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E82" w:rsidRDefault="00BB3139">
      <w:pPr>
        <w:ind w:right="-159"/>
        <w:jc w:val="center"/>
        <w:rPr>
          <w:sz w:val="20"/>
          <w:szCs w:val="20"/>
        </w:rPr>
      </w:pPr>
      <w:r>
        <w:rPr>
          <w:rFonts w:eastAsia="Times New Roman"/>
          <w:b/>
          <w:bCs/>
          <w:sz w:val="28"/>
          <w:szCs w:val="28"/>
        </w:rPr>
        <w:t>UMATILLA PLANNING COMMISSION MEETING</w:t>
      </w:r>
    </w:p>
    <w:p w:rsidR="00184E82" w:rsidRDefault="00184E82">
      <w:pPr>
        <w:spacing w:line="16" w:lineRule="exact"/>
        <w:rPr>
          <w:sz w:val="24"/>
          <w:szCs w:val="24"/>
        </w:rPr>
      </w:pPr>
    </w:p>
    <w:p w:rsidR="00184E82" w:rsidRDefault="007323CD">
      <w:pPr>
        <w:ind w:right="-139"/>
        <w:jc w:val="center"/>
        <w:rPr>
          <w:sz w:val="20"/>
          <w:szCs w:val="20"/>
        </w:rPr>
      </w:pPr>
      <w:r>
        <w:rPr>
          <w:rFonts w:eastAsia="Times New Roman"/>
          <w:b/>
          <w:bCs/>
          <w:sz w:val="28"/>
          <w:szCs w:val="28"/>
        </w:rPr>
        <w:t xml:space="preserve">DRAFT </w:t>
      </w:r>
      <w:r w:rsidR="00BB3139">
        <w:rPr>
          <w:rFonts w:eastAsia="Times New Roman"/>
          <w:b/>
          <w:bCs/>
          <w:sz w:val="28"/>
          <w:szCs w:val="28"/>
        </w:rPr>
        <w:t>AGENDA</w:t>
      </w:r>
      <w:r>
        <w:rPr>
          <w:rFonts w:eastAsia="Times New Roman"/>
          <w:b/>
          <w:bCs/>
          <w:sz w:val="28"/>
          <w:szCs w:val="28"/>
        </w:rPr>
        <w:t xml:space="preserve"> MINUTES</w:t>
      </w:r>
    </w:p>
    <w:p w:rsidR="00184E82" w:rsidRDefault="00BB3139">
      <w:pPr>
        <w:spacing w:line="232" w:lineRule="auto"/>
        <w:ind w:right="-159"/>
        <w:jc w:val="center"/>
        <w:rPr>
          <w:sz w:val="20"/>
          <w:szCs w:val="20"/>
        </w:rPr>
      </w:pPr>
      <w:r>
        <w:rPr>
          <w:rFonts w:eastAsia="Times New Roman"/>
          <w:b/>
          <w:bCs/>
          <w:sz w:val="28"/>
          <w:szCs w:val="28"/>
        </w:rPr>
        <w:t>COUNCIL CHAMBERS</w:t>
      </w:r>
    </w:p>
    <w:p w:rsidR="00184E82" w:rsidRDefault="00BB3139">
      <w:pPr>
        <w:spacing w:line="233" w:lineRule="auto"/>
        <w:ind w:right="-159"/>
        <w:jc w:val="center"/>
        <w:rPr>
          <w:sz w:val="20"/>
          <w:szCs w:val="20"/>
        </w:rPr>
      </w:pPr>
      <w:r>
        <w:rPr>
          <w:rFonts w:eastAsia="Times New Roman"/>
          <w:b/>
          <w:bCs/>
          <w:sz w:val="28"/>
          <w:szCs w:val="28"/>
        </w:rPr>
        <w:t>JUNE 22, 2021</w:t>
      </w:r>
    </w:p>
    <w:p w:rsidR="00184E82" w:rsidRDefault="00BB3139">
      <w:pPr>
        <w:ind w:right="-159"/>
        <w:jc w:val="center"/>
        <w:rPr>
          <w:sz w:val="20"/>
          <w:szCs w:val="20"/>
        </w:rPr>
      </w:pPr>
      <w:r>
        <w:rPr>
          <w:rFonts w:eastAsia="Times New Roman"/>
          <w:b/>
          <w:bCs/>
          <w:sz w:val="28"/>
          <w:szCs w:val="28"/>
        </w:rPr>
        <w:t>6:30 PM</w:t>
      </w:r>
    </w:p>
    <w:p w:rsidR="00184E82" w:rsidRDefault="00BB3139">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362700" cy="22860"/>
                    </a:xfrm>
                    <a:prstGeom prst="rect">
                      <a:avLst/>
                    </a:prstGeom>
                    <a:noFill/>
                  </pic:spPr>
                </pic:pic>
              </a:graphicData>
            </a:graphic>
          </wp:anchor>
        </w:drawing>
      </w:r>
    </w:p>
    <w:p w:rsidR="00184E82" w:rsidRDefault="00184E82">
      <w:pPr>
        <w:spacing w:line="200" w:lineRule="exact"/>
        <w:rPr>
          <w:sz w:val="24"/>
          <w:szCs w:val="24"/>
        </w:rPr>
      </w:pPr>
    </w:p>
    <w:p w:rsidR="00184E82" w:rsidRDefault="00184E82">
      <w:pPr>
        <w:spacing w:line="322" w:lineRule="exact"/>
        <w:rPr>
          <w:sz w:val="24"/>
          <w:szCs w:val="24"/>
        </w:rPr>
      </w:pPr>
    </w:p>
    <w:p w:rsidR="00184E82" w:rsidRDefault="00BB3139">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p>
    <w:p w:rsidR="007323CD" w:rsidRPr="003C6937" w:rsidRDefault="007323CD" w:rsidP="007323CD">
      <w:pPr>
        <w:tabs>
          <w:tab w:val="left" w:pos="500"/>
        </w:tabs>
        <w:ind w:left="92" w:firstLine="500"/>
        <w:rPr>
          <w:sz w:val="24"/>
          <w:szCs w:val="24"/>
        </w:rPr>
      </w:pPr>
      <w:r w:rsidRPr="003C6937">
        <w:rPr>
          <w:sz w:val="24"/>
          <w:szCs w:val="24"/>
        </w:rPr>
        <w:t>Meeting called to order at 6:</w:t>
      </w:r>
      <w:r>
        <w:rPr>
          <w:sz w:val="24"/>
          <w:szCs w:val="24"/>
        </w:rPr>
        <w:t>3</w:t>
      </w:r>
      <w:r w:rsidR="00A17C23">
        <w:rPr>
          <w:sz w:val="24"/>
          <w:szCs w:val="24"/>
        </w:rPr>
        <w:t>1</w:t>
      </w:r>
      <w:r w:rsidRPr="003C6937">
        <w:rPr>
          <w:sz w:val="24"/>
          <w:szCs w:val="24"/>
        </w:rPr>
        <w:t xml:space="preserve"> p.m.</w:t>
      </w:r>
    </w:p>
    <w:p w:rsidR="007323CD" w:rsidRPr="003C6937" w:rsidRDefault="007323CD" w:rsidP="007323CD">
      <w:pPr>
        <w:pStyle w:val="ListParagraph"/>
        <w:numPr>
          <w:ilvl w:val="1"/>
          <w:numId w:val="5"/>
        </w:numPr>
        <w:adjustRightInd w:val="0"/>
        <w:spacing w:before="0"/>
        <w:contextualSpacing/>
        <w:jc w:val="both"/>
      </w:pPr>
      <w:r w:rsidRPr="003C6937">
        <w:rPr>
          <w:b/>
        </w:rPr>
        <w:t>Present</w:t>
      </w:r>
      <w:r w:rsidRPr="003C6937">
        <w:t xml:space="preserve">: Commissioners; Kelly Nobles, </w:t>
      </w:r>
      <w:r w:rsidRPr="00A62AE8">
        <w:t>Keith Morgan</w:t>
      </w:r>
      <w:r>
        <w:t xml:space="preserve">, </w:t>
      </w:r>
      <w:r w:rsidR="00F82F2D" w:rsidRPr="003C6937">
        <w:t>Bruce McLane</w:t>
      </w:r>
      <w:r w:rsidR="00F82F2D">
        <w:t xml:space="preserve">, </w:t>
      </w:r>
      <w:r w:rsidR="00F82F2D" w:rsidRPr="003C6937">
        <w:t>Jennifer Cooper</w:t>
      </w:r>
      <w:r w:rsidR="00F82F2D">
        <w:t xml:space="preserve">, </w:t>
      </w:r>
      <w:r w:rsidR="00F82F2D" w:rsidRPr="00A62AE8">
        <w:t>Heidi Sipe</w:t>
      </w:r>
      <w:r w:rsidR="00F82F2D">
        <w:t>.</w:t>
      </w:r>
    </w:p>
    <w:p w:rsidR="007323CD" w:rsidRPr="003C6937" w:rsidRDefault="007323CD" w:rsidP="007323CD">
      <w:pPr>
        <w:numPr>
          <w:ilvl w:val="1"/>
          <w:numId w:val="5"/>
        </w:numPr>
        <w:contextualSpacing/>
        <w:jc w:val="both"/>
        <w:rPr>
          <w:sz w:val="24"/>
          <w:szCs w:val="24"/>
        </w:rPr>
      </w:pPr>
      <w:r w:rsidRPr="003C6937">
        <w:rPr>
          <w:b/>
          <w:sz w:val="24"/>
          <w:szCs w:val="24"/>
        </w:rPr>
        <w:t>Absent</w:t>
      </w:r>
      <w:r w:rsidRPr="003C6937">
        <w:rPr>
          <w:sz w:val="24"/>
          <w:szCs w:val="24"/>
        </w:rPr>
        <w:t>:</w:t>
      </w:r>
      <w:r>
        <w:t xml:space="preserve"> </w:t>
      </w:r>
      <w:r w:rsidR="00F82F2D">
        <w:t>Boyd Sharp</w:t>
      </w:r>
      <w:r w:rsidR="00DE66D7">
        <w:t xml:space="preserve">, </w:t>
      </w:r>
      <w:r w:rsidR="00DE66D7" w:rsidRPr="003C6937">
        <w:t>Hilda Martinez</w:t>
      </w:r>
    </w:p>
    <w:p w:rsidR="007323CD" w:rsidRPr="003C6937" w:rsidRDefault="007323CD" w:rsidP="007323CD">
      <w:pPr>
        <w:numPr>
          <w:ilvl w:val="1"/>
          <w:numId w:val="5"/>
        </w:numPr>
        <w:contextualSpacing/>
        <w:jc w:val="both"/>
        <w:rPr>
          <w:sz w:val="24"/>
          <w:szCs w:val="24"/>
        </w:rPr>
      </w:pPr>
      <w:r w:rsidRPr="003C6937">
        <w:rPr>
          <w:b/>
          <w:sz w:val="24"/>
          <w:szCs w:val="24"/>
        </w:rPr>
        <w:t xml:space="preserve">Late arrival: </w:t>
      </w:r>
    </w:p>
    <w:p w:rsidR="007323CD" w:rsidRPr="003C6937" w:rsidRDefault="007323CD" w:rsidP="007323CD">
      <w:pPr>
        <w:pStyle w:val="ListParagraph"/>
        <w:numPr>
          <w:ilvl w:val="1"/>
          <w:numId w:val="5"/>
        </w:numPr>
        <w:adjustRightInd w:val="0"/>
        <w:spacing w:before="0"/>
        <w:contextualSpacing/>
        <w:jc w:val="both"/>
      </w:pPr>
      <w:r w:rsidRPr="003C6937">
        <w:rPr>
          <w:b/>
        </w:rPr>
        <w:t>Staff present:</w:t>
      </w:r>
      <w:r w:rsidRPr="003C6937">
        <w:t xml:space="preserve"> Community Development Director, Brandon Seitz</w:t>
      </w:r>
      <w:r>
        <w:t xml:space="preserve">, and </w:t>
      </w:r>
      <w:r w:rsidRPr="003C6937">
        <w:t>Associate Planner, Jacob Foutz.</w:t>
      </w:r>
    </w:p>
    <w:p w:rsidR="00184E82" w:rsidRDefault="00184E82">
      <w:pPr>
        <w:spacing w:line="352" w:lineRule="exact"/>
        <w:rPr>
          <w:rFonts w:eastAsia="Times New Roman"/>
          <w:sz w:val="24"/>
          <w:szCs w:val="24"/>
        </w:rPr>
      </w:pPr>
    </w:p>
    <w:p w:rsidR="00184E82" w:rsidRDefault="00BB3139">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184E82" w:rsidRDefault="00184E82">
      <w:pPr>
        <w:spacing w:line="200" w:lineRule="exact"/>
        <w:rPr>
          <w:rFonts w:eastAsia="Times New Roman"/>
          <w:sz w:val="24"/>
          <w:szCs w:val="24"/>
        </w:rPr>
      </w:pPr>
    </w:p>
    <w:p w:rsidR="00184E82" w:rsidRDefault="00184E82">
      <w:pPr>
        <w:spacing w:line="352" w:lineRule="exact"/>
        <w:rPr>
          <w:rFonts w:eastAsia="Times New Roman"/>
          <w:sz w:val="24"/>
          <w:szCs w:val="24"/>
        </w:rPr>
      </w:pPr>
    </w:p>
    <w:p w:rsidR="00184E82" w:rsidRDefault="00BB3139">
      <w:pPr>
        <w:numPr>
          <w:ilvl w:val="0"/>
          <w:numId w:val="1"/>
        </w:numPr>
        <w:tabs>
          <w:tab w:val="left" w:pos="500"/>
        </w:tabs>
        <w:ind w:left="500" w:hanging="500"/>
        <w:rPr>
          <w:rFonts w:eastAsia="Times New Roman"/>
          <w:sz w:val="24"/>
          <w:szCs w:val="24"/>
        </w:rPr>
      </w:pPr>
      <w:r>
        <w:rPr>
          <w:rFonts w:eastAsia="Times New Roman"/>
          <w:b/>
          <w:bCs/>
          <w:sz w:val="24"/>
          <w:szCs w:val="24"/>
          <w:u w:val="single"/>
        </w:rPr>
        <w:t>APPROVAL OF MINUTES</w:t>
      </w:r>
    </w:p>
    <w:p w:rsidR="00184E82" w:rsidRDefault="00184E82">
      <w:pPr>
        <w:spacing w:line="278" w:lineRule="exact"/>
        <w:rPr>
          <w:rFonts w:eastAsia="Times New Roman"/>
          <w:sz w:val="24"/>
          <w:szCs w:val="24"/>
        </w:rPr>
      </w:pPr>
    </w:p>
    <w:p w:rsidR="00184E82" w:rsidRDefault="00BB3139">
      <w:pPr>
        <w:ind w:left="500"/>
        <w:rPr>
          <w:rFonts w:eastAsia="Times New Roman"/>
          <w:i/>
          <w:iCs/>
          <w:sz w:val="24"/>
          <w:szCs w:val="24"/>
        </w:rPr>
      </w:pPr>
      <w:r>
        <w:rPr>
          <w:rFonts w:eastAsia="Times New Roman"/>
          <w:sz w:val="24"/>
          <w:szCs w:val="24"/>
        </w:rPr>
        <w:t>3.a</w:t>
      </w:r>
      <w:r>
        <w:rPr>
          <w:rFonts w:eastAsia="Times New Roman"/>
          <w:color w:val="0000EE"/>
          <w:sz w:val="24"/>
          <w:szCs w:val="24"/>
        </w:rPr>
        <w:t xml:space="preserve">   </w:t>
      </w:r>
      <w:hyperlink r:id="rId8">
        <w:r>
          <w:rPr>
            <w:rFonts w:eastAsia="Times New Roman"/>
            <w:color w:val="0000EE"/>
            <w:sz w:val="24"/>
            <w:szCs w:val="24"/>
          </w:rPr>
          <w:t>May 25, 2021 Minutes</w:t>
        </w:r>
        <w:r>
          <w:rPr>
            <w:rFonts w:eastAsia="Times New Roman"/>
            <w:sz w:val="24"/>
            <w:szCs w:val="24"/>
          </w:rPr>
          <w:t xml:space="preserve">  </w:t>
        </w:r>
      </w:hyperlink>
    </w:p>
    <w:p w:rsidR="00A4780C" w:rsidRDefault="00A4780C">
      <w:pPr>
        <w:ind w:left="500"/>
        <w:rPr>
          <w:rFonts w:eastAsia="Times New Roman"/>
          <w:sz w:val="24"/>
          <w:szCs w:val="24"/>
        </w:rPr>
      </w:pPr>
    </w:p>
    <w:p w:rsidR="00A4780C" w:rsidRPr="001079E1" w:rsidRDefault="00F82F2D" w:rsidP="00A4780C">
      <w:pPr>
        <w:tabs>
          <w:tab w:val="left" w:pos="1251"/>
          <w:tab w:val="left" w:pos="1252"/>
        </w:tabs>
        <w:ind w:left="500"/>
        <w:rPr>
          <w:i/>
          <w:sz w:val="24"/>
        </w:rPr>
      </w:pPr>
      <w:r>
        <w:rPr>
          <w:iCs/>
          <w:color w:val="000000"/>
          <w:sz w:val="24"/>
          <w:szCs w:val="24"/>
        </w:rPr>
        <w:t>Commissioner Nobles stated that on the motion to continue PA-1-21 he was the commissioner that seconded the motion</w:t>
      </w:r>
      <w:r w:rsidR="009613CE">
        <w:rPr>
          <w:iCs/>
          <w:color w:val="000000"/>
          <w:sz w:val="24"/>
          <w:szCs w:val="24"/>
        </w:rPr>
        <w:t xml:space="preserve"> not Commissioner Morgan</w:t>
      </w:r>
      <w:r>
        <w:rPr>
          <w:iCs/>
          <w:color w:val="000000"/>
          <w:sz w:val="24"/>
          <w:szCs w:val="24"/>
        </w:rPr>
        <w:t xml:space="preserve">.  </w:t>
      </w:r>
      <w:r w:rsidR="00A4780C" w:rsidRPr="001079E1">
        <w:rPr>
          <w:iCs/>
          <w:color w:val="000000"/>
          <w:sz w:val="24"/>
          <w:szCs w:val="24"/>
        </w:rPr>
        <w:t>Motion to approve by Commissioner M</w:t>
      </w:r>
      <w:r w:rsidR="00A4780C">
        <w:rPr>
          <w:iCs/>
          <w:color w:val="000000"/>
          <w:sz w:val="24"/>
          <w:szCs w:val="24"/>
        </w:rPr>
        <w:t>organ</w:t>
      </w:r>
      <w:r w:rsidR="00A4780C" w:rsidRPr="001079E1">
        <w:rPr>
          <w:iCs/>
          <w:color w:val="000000"/>
          <w:sz w:val="24"/>
          <w:szCs w:val="24"/>
        </w:rPr>
        <w:t xml:space="preserve">, seconded by Commissioner </w:t>
      </w:r>
      <w:r w:rsidR="009613CE">
        <w:rPr>
          <w:iCs/>
          <w:color w:val="000000"/>
          <w:sz w:val="24"/>
          <w:szCs w:val="24"/>
        </w:rPr>
        <w:t>Cooper</w:t>
      </w:r>
      <w:r w:rsidR="00A4780C" w:rsidRPr="001079E1">
        <w:rPr>
          <w:iCs/>
          <w:color w:val="000000"/>
          <w:sz w:val="24"/>
          <w:szCs w:val="24"/>
        </w:rPr>
        <w:t xml:space="preserve">. Motion Carries </w:t>
      </w:r>
      <w:r w:rsidR="00A4780C">
        <w:rPr>
          <w:iCs/>
          <w:color w:val="000000"/>
          <w:sz w:val="24"/>
          <w:szCs w:val="24"/>
        </w:rPr>
        <w:t>4</w:t>
      </w:r>
      <w:r w:rsidR="00A4780C" w:rsidRPr="001079E1">
        <w:rPr>
          <w:iCs/>
          <w:color w:val="000000"/>
          <w:sz w:val="24"/>
          <w:szCs w:val="24"/>
        </w:rPr>
        <w:t>-0.</w:t>
      </w:r>
    </w:p>
    <w:p w:rsidR="00184E82" w:rsidRDefault="00184E82">
      <w:pPr>
        <w:spacing w:line="274" w:lineRule="exact"/>
        <w:rPr>
          <w:rFonts w:eastAsia="Times New Roman"/>
          <w:sz w:val="24"/>
          <w:szCs w:val="24"/>
        </w:rPr>
      </w:pPr>
    </w:p>
    <w:p w:rsidR="00184E82" w:rsidRDefault="00BB3139">
      <w:pPr>
        <w:numPr>
          <w:ilvl w:val="0"/>
          <w:numId w:val="1"/>
        </w:numPr>
        <w:tabs>
          <w:tab w:val="left" w:pos="500"/>
        </w:tabs>
        <w:ind w:left="500" w:hanging="500"/>
        <w:rPr>
          <w:rFonts w:eastAsia="Times New Roman"/>
          <w:sz w:val="24"/>
          <w:szCs w:val="24"/>
        </w:rPr>
      </w:pPr>
      <w:r>
        <w:rPr>
          <w:rFonts w:eastAsia="Times New Roman"/>
          <w:b/>
          <w:bCs/>
          <w:sz w:val="24"/>
          <w:szCs w:val="24"/>
          <w:u w:val="single"/>
        </w:rPr>
        <w:t>UNFINISHED BUSINESS</w:t>
      </w:r>
    </w:p>
    <w:p w:rsidR="00184E82" w:rsidRDefault="00184E82">
      <w:pPr>
        <w:spacing w:line="278" w:lineRule="exact"/>
        <w:rPr>
          <w:sz w:val="24"/>
          <w:szCs w:val="24"/>
        </w:rPr>
      </w:pPr>
    </w:p>
    <w:p w:rsidR="00184E82" w:rsidRDefault="00BB3139">
      <w:pPr>
        <w:tabs>
          <w:tab w:val="left" w:pos="1140"/>
          <w:tab w:val="left" w:pos="5180"/>
        </w:tabs>
        <w:ind w:left="500"/>
        <w:rPr>
          <w:rFonts w:eastAsia="Times New Roman"/>
          <w:color w:val="0000EE"/>
          <w:sz w:val="24"/>
          <w:szCs w:val="24"/>
        </w:rPr>
      </w:pPr>
      <w:r>
        <w:rPr>
          <w:rFonts w:eastAsia="Times New Roman"/>
          <w:sz w:val="24"/>
          <w:szCs w:val="24"/>
        </w:rPr>
        <w:t>4.a</w:t>
      </w:r>
      <w:r>
        <w:rPr>
          <w:sz w:val="20"/>
          <w:szCs w:val="20"/>
        </w:rPr>
        <w:tab/>
      </w:r>
      <w:hyperlink r:id="rId9">
        <w:r>
          <w:rPr>
            <w:rFonts w:eastAsia="Times New Roman"/>
            <w:color w:val="0000EE"/>
            <w:sz w:val="24"/>
            <w:szCs w:val="24"/>
          </w:rPr>
          <w:t>Monte Vista Plan Amendment PA-1-21</w:t>
        </w:r>
      </w:hyperlink>
      <w:r>
        <w:rPr>
          <w:rFonts w:eastAsia="Times New Roman"/>
          <w:color w:val="0000EE"/>
          <w:sz w:val="24"/>
          <w:szCs w:val="24"/>
        </w:rPr>
        <w:tab/>
      </w:r>
      <w:r>
        <w:rPr>
          <w:rFonts w:eastAsia="Times New Roman"/>
          <w:i/>
          <w:iCs/>
          <w:color w:val="0000EE"/>
          <w:sz w:val="23"/>
          <w:szCs w:val="23"/>
        </w:rPr>
        <w:t>Suggested Action:</w:t>
      </w:r>
    </w:p>
    <w:p w:rsidR="00184E82" w:rsidRDefault="00184E82">
      <w:pPr>
        <w:spacing w:line="240" w:lineRule="exact"/>
        <w:rPr>
          <w:sz w:val="24"/>
          <w:szCs w:val="24"/>
        </w:rPr>
      </w:pPr>
    </w:p>
    <w:p w:rsidR="00184E82" w:rsidRDefault="00BB3139">
      <w:pPr>
        <w:spacing w:line="248" w:lineRule="auto"/>
        <w:ind w:left="1160" w:right="40"/>
        <w:rPr>
          <w:sz w:val="20"/>
          <w:szCs w:val="20"/>
        </w:rPr>
      </w:pPr>
      <w:r>
        <w:rPr>
          <w:rFonts w:eastAsia="Times New Roman"/>
          <w:i/>
          <w:iCs/>
          <w:sz w:val="24"/>
          <w:szCs w:val="24"/>
        </w:rPr>
        <w:t>The applicant, Monte Vista, is requesting to rezone two tax lots totaling 81.17 Acres from Sing</w:t>
      </w:r>
      <w:r>
        <w:rPr>
          <w:rFonts w:eastAsia="Times New Roman"/>
          <w:i/>
          <w:iCs/>
          <w:sz w:val="24"/>
          <w:szCs w:val="24"/>
        </w:rPr>
        <w:t>le-Family Residential (R -1) to Medium-Density Residential (R-2) for a proposed subdivision application. The proposed subdivision would create a total of 326 new single-family homes. If this Rezone is not approved the proposed subdivision would need to mee</w:t>
      </w:r>
      <w:r>
        <w:rPr>
          <w:rFonts w:eastAsia="Times New Roman"/>
          <w:i/>
          <w:iCs/>
          <w:sz w:val="24"/>
          <w:szCs w:val="24"/>
        </w:rPr>
        <w:t>t the lot size standards of the Single-Family Residential Zone.</w:t>
      </w:r>
    </w:p>
    <w:p w:rsidR="002B7C05" w:rsidRDefault="002B7C05" w:rsidP="002B7C05">
      <w:pPr>
        <w:ind w:left="1160" w:right="380"/>
        <w:rPr>
          <w:sz w:val="24"/>
          <w:szCs w:val="24"/>
        </w:rPr>
      </w:pPr>
    </w:p>
    <w:p w:rsidR="002B7C05" w:rsidRDefault="002B7C05" w:rsidP="002B7C05">
      <w:pPr>
        <w:ind w:left="1160" w:right="380"/>
        <w:rPr>
          <w:sz w:val="24"/>
          <w:szCs w:val="24"/>
        </w:rPr>
      </w:pPr>
      <w:r>
        <w:rPr>
          <w:sz w:val="24"/>
          <w:szCs w:val="24"/>
        </w:rPr>
        <w:t>Vice Chair S</w:t>
      </w:r>
      <w:r w:rsidR="007C230D">
        <w:rPr>
          <w:sz w:val="24"/>
          <w:szCs w:val="24"/>
        </w:rPr>
        <w:t>i</w:t>
      </w:r>
      <w:r>
        <w:rPr>
          <w:sz w:val="24"/>
          <w:szCs w:val="24"/>
        </w:rPr>
        <w:t>p</w:t>
      </w:r>
      <w:r w:rsidR="007C230D">
        <w:rPr>
          <w:sz w:val="24"/>
          <w:szCs w:val="24"/>
        </w:rPr>
        <w:t>e</w:t>
      </w:r>
      <w:r>
        <w:rPr>
          <w:sz w:val="24"/>
          <w:szCs w:val="24"/>
        </w:rPr>
        <w:t xml:space="preserve"> re</w:t>
      </w:r>
      <w:r w:rsidRPr="00DA547B">
        <w:rPr>
          <w:sz w:val="24"/>
          <w:szCs w:val="24"/>
        </w:rPr>
        <w:t xml:space="preserve">opened the hearing and read into the record the Public Hearing Opening Statement. </w:t>
      </w:r>
    </w:p>
    <w:p w:rsidR="002B7C05" w:rsidRDefault="002B7C05" w:rsidP="002B7C05">
      <w:pPr>
        <w:ind w:left="1160" w:right="380"/>
        <w:rPr>
          <w:sz w:val="24"/>
          <w:szCs w:val="24"/>
        </w:rPr>
      </w:pPr>
      <w:r>
        <w:rPr>
          <w:sz w:val="24"/>
          <w:szCs w:val="24"/>
        </w:rPr>
        <w:t>Vice Chair S</w:t>
      </w:r>
      <w:r w:rsidR="007C230D">
        <w:rPr>
          <w:sz w:val="24"/>
          <w:szCs w:val="24"/>
        </w:rPr>
        <w:t>i</w:t>
      </w:r>
      <w:r>
        <w:rPr>
          <w:sz w:val="24"/>
          <w:szCs w:val="24"/>
        </w:rPr>
        <w:t>p</w:t>
      </w:r>
      <w:r w:rsidR="007C230D">
        <w:rPr>
          <w:sz w:val="24"/>
          <w:szCs w:val="24"/>
        </w:rPr>
        <w:t>e</w:t>
      </w:r>
      <w:r>
        <w:rPr>
          <w:sz w:val="24"/>
          <w:szCs w:val="24"/>
        </w:rPr>
        <w:t xml:space="preserve"> asked for the staff report. </w:t>
      </w:r>
    </w:p>
    <w:p w:rsidR="002B7C05" w:rsidRDefault="002B7C05" w:rsidP="002B7C05">
      <w:pPr>
        <w:ind w:left="1160" w:right="380"/>
        <w:rPr>
          <w:sz w:val="24"/>
          <w:szCs w:val="24"/>
        </w:rPr>
      </w:pPr>
      <w:r>
        <w:rPr>
          <w:sz w:val="24"/>
          <w:szCs w:val="24"/>
        </w:rPr>
        <w:t xml:space="preserve">Director Seitz gave a brief background and recommendation of approval based upon the applicable </w:t>
      </w:r>
      <w:r w:rsidR="007C230D">
        <w:rPr>
          <w:sz w:val="24"/>
          <w:szCs w:val="24"/>
        </w:rPr>
        <w:t>criterion</w:t>
      </w:r>
      <w:r>
        <w:rPr>
          <w:sz w:val="24"/>
          <w:szCs w:val="24"/>
        </w:rPr>
        <w:t xml:space="preserve"> being </w:t>
      </w:r>
      <w:r w:rsidR="007C230D">
        <w:rPr>
          <w:sz w:val="24"/>
          <w:szCs w:val="24"/>
        </w:rPr>
        <w:t xml:space="preserve">met. </w:t>
      </w:r>
    </w:p>
    <w:p w:rsidR="007C230D" w:rsidRDefault="007C230D" w:rsidP="002B7C05">
      <w:pPr>
        <w:ind w:left="1160" w:right="380"/>
        <w:rPr>
          <w:sz w:val="24"/>
          <w:szCs w:val="24"/>
        </w:rPr>
      </w:pPr>
      <w:r>
        <w:rPr>
          <w:sz w:val="24"/>
          <w:szCs w:val="24"/>
        </w:rPr>
        <w:t>Vice Chair Sipe asked for the applicant’s testimony</w:t>
      </w:r>
    </w:p>
    <w:p w:rsidR="007C230D" w:rsidRDefault="007C230D" w:rsidP="002B7C05">
      <w:pPr>
        <w:ind w:left="1160" w:right="380"/>
        <w:rPr>
          <w:sz w:val="24"/>
          <w:szCs w:val="24"/>
        </w:rPr>
      </w:pPr>
      <w:r>
        <w:rPr>
          <w:sz w:val="24"/>
          <w:szCs w:val="24"/>
        </w:rPr>
        <w:t xml:space="preserve">Luke Pickerill of MonteVista Homes at </w:t>
      </w:r>
      <w:r>
        <w:rPr>
          <w:sz w:val="24"/>
          <w:szCs w:val="24"/>
        </w:rPr>
        <w:t xml:space="preserve">22123 </w:t>
      </w:r>
      <w:r>
        <w:rPr>
          <w:sz w:val="24"/>
          <w:szCs w:val="24"/>
        </w:rPr>
        <w:t>Nelson Road Bend, Oregon 97882</w:t>
      </w:r>
      <w:r w:rsidR="00C64C17">
        <w:rPr>
          <w:sz w:val="24"/>
          <w:szCs w:val="24"/>
        </w:rPr>
        <w:t xml:space="preserve"> thanked the commission for their consideration and stated he was happy to answer any questions. </w:t>
      </w:r>
    </w:p>
    <w:p w:rsidR="00C64C17" w:rsidRDefault="00C64C17" w:rsidP="002B7C05">
      <w:pPr>
        <w:ind w:left="1160" w:right="380"/>
        <w:rPr>
          <w:sz w:val="24"/>
          <w:szCs w:val="24"/>
        </w:rPr>
      </w:pPr>
      <w:r>
        <w:rPr>
          <w:sz w:val="24"/>
          <w:szCs w:val="24"/>
        </w:rPr>
        <w:t xml:space="preserve">Vice Chair Sipe asked if there was any testimony in favor of the application. </w:t>
      </w:r>
    </w:p>
    <w:p w:rsidR="00C64C17" w:rsidRDefault="00C64C17" w:rsidP="002B7C05">
      <w:pPr>
        <w:ind w:left="1160" w:right="380"/>
        <w:rPr>
          <w:sz w:val="24"/>
          <w:szCs w:val="24"/>
        </w:rPr>
      </w:pPr>
      <w:r>
        <w:rPr>
          <w:sz w:val="24"/>
          <w:szCs w:val="24"/>
        </w:rPr>
        <w:t xml:space="preserve">Steve Wilson of MonteVista Homes thanked the commission for the opportunity to present and spoke of their excitement to be in the community. </w:t>
      </w:r>
    </w:p>
    <w:p w:rsidR="00C64C17" w:rsidRDefault="00C64C17" w:rsidP="002B7C05">
      <w:pPr>
        <w:ind w:left="1160" w:right="380"/>
        <w:rPr>
          <w:sz w:val="24"/>
          <w:szCs w:val="24"/>
        </w:rPr>
      </w:pPr>
      <w:r>
        <w:rPr>
          <w:sz w:val="24"/>
          <w:szCs w:val="24"/>
        </w:rPr>
        <w:lastRenderedPageBreak/>
        <w:t xml:space="preserve">Vice Chair Sipe asked for any other testimony. </w:t>
      </w:r>
    </w:p>
    <w:p w:rsidR="00C64C17" w:rsidRDefault="00C64C17" w:rsidP="002B7C05">
      <w:pPr>
        <w:ind w:left="1160" w:right="380"/>
        <w:rPr>
          <w:sz w:val="24"/>
          <w:szCs w:val="24"/>
        </w:rPr>
      </w:pPr>
      <w:r>
        <w:rPr>
          <w:sz w:val="24"/>
          <w:szCs w:val="24"/>
        </w:rPr>
        <w:t xml:space="preserve">Carla McLane of 170 Van Buren, Umatilla OR 97882 stated that she was </w:t>
      </w:r>
      <w:r w:rsidR="00AC4CA5">
        <w:rPr>
          <w:sz w:val="24"/>
          <w:szCs w:val="24"/>
        </w:rPr>
        <w:t>neutral</w:t>
      </w:r>
      <w:r>
        <w:rPr>
          <w:sz w:val="24"/>
          <w:szCs w:val="24"/>
        </w:rPr>
        <w:t xml:space="preserve"> </w:t>
      </w:r>
      <w:r w:rsidR="00AC4CA5">
        <w:rPr>
          <w:sz w:val="24"/>
          <w:szCs w:val="24"/>
        </w:rPr>
        <w:t>and also thinks it is great to have this development in the area. Her concern regards the traffic impact analysis and where the improvements to streets will be. She asked the question “why the change in zoning”.</w:t>
      </w:r>
    </w:p>
    <w:p w:rsidR="00AC4CA5" w:rsidRDefault="00AC4CA5" w:rsidP="002B7C05">
      <w:pPr>
        <w:ind w:left="1160" w:right="380"/>
        <w:rPr>
          <w:sz w:val="24"/>
          <w:szCs w:val="24"/>
        </w:rPr>
      </w:pPr>
      <w:r>
        <w:rPr>
          <w:sz w:val="24"/>
          <w:szCs w:val="24"/>
        </w:rPr>
        <w:t xml:space="preserve">Luke Pickerill of MonteVista homes explained that there is a product that they produce no matter what the lot size is, he stated it made sense to make the lots smaller to get more homes in. </w:t>
      </w:r>
    </w:p>
    <w:p w:rsidR="003925C2" w:rsidRDefault="0072785A" w:rsidP="003925C2">
      <w:pPr>
        <w:ind w:left="1160" w:right="380"/>
        <w:rPr>
          <w:iCs/>
          <w:color w:val="000000"/>
          <w:sz w:val="24"/>
          <w:szCs w:val="24"/>
        </w:rPr>
      </w:pPr>
      <w:r>
        <w:rPr>
          <w:iCs/>
          <w:color w:val="000000"/>
          <w:sz w:val="24"/>
          <w:szCs w:val="24"/>
        </w:rPr>
        <w:t xml:space="preserve">Vice </w:t>
      </w:r>
      <w:r w:rsidR="003925C2" w:rsidRPr="00DA547B">
        <w:rPr>
          <w:iCs/>
          <w:color w:val="000000"/>
          <w:sz w:val="24"/>
          <w:szCs w:val="24"/>
        </w:rPr>
        <w:t>Chair S</w:t>
      </w:r>
      <w:r w:rsidR="003925C2">
        <w:rPr>
          <w:iCs/>
          <w:color w:val="000000"/>
          <w:sz w:val="24"/>
          <w:szCs w:val="24"/>
        </w:rPr>
        <w:t>i</w:t>
      </w:r>
      <w:r w:rsidR="003925C2" w:rsidRPr="00DA547B">
        <w:rPr>
          <w:iCs/>
          <w:color w:val="000000"/>
          <w:sz w:val="24"/>
          <w:szCs w:val="24"/>
        </w:rPr>
        <w:t>p</w:t>
      </w:r>
      <w:r w:rsidR="003925C2">
        <w:rPr>
          <w:iCs/>
          <w:color w:val="000000"/>
          <w:sz w:val="24"/>
          <w:szCs w:val="24"/>
        </w:rPr>
        <w:t>e</w:t>
      </w:r>
      <w:r w:rsidR="003925C2" w:rsidRPr="00DA547B">
        <w:rPr>
          <w:iCs/>
          <w:color w:val="000000"/>
          <w:sz w:val="24"/>
          <w:szCs w:val="24"/>
        </w:rPr>
        <w:t xml:space="preserve"> called for a motion to close the hearing of </w:t>
      </w:r>
      <w:r w:rsidR="003925C2">
        <w:rPr>
          <w:iCs/>
          <w:color w:val="000000"/>
          <w:sz w:val="24"/>
          <w:szCs w:val="24"/>
        </w:rPr>
        <w:t>PA</w:t>
      </w:r>
      <w:r w:rsidR="003925C2" w:rsidRPr="00DA547B">
        <w:rPr>
          <w:iCs/>
          <w:color w:val="000000"/>
          <w:sz w:val="24"/>
          <w:szCs w:val="24"/>
        </w:rPr>
        <w:t>-</w:t>
      </w:r>
      <w:r w:rsidR="003925C2">
        <w:rPr>
          <w:iCs/>
          <w:color w:val="000000"/>
          <w:sz w:val="24"/>
          <w:szCs w:val="24"/>
        </w:rPr>
        <w:t>1</w:t>
      </w:r>
      <w:r w:rsidR="003925C2" w:rsidRPr="00DA547B">
        <w:rPr>
          <w:iCs/>
          <w:color w:val="000000"/>
          <w:sz w:val="24"/>
          <w:szCs w:val="24"/>
        </w:rPr>
        <w:t xml:space="preserve">-21. Motion to close by Commissioner </w:t>
      </w:r>
      <w:r w:rsidR="003925C2">
        <w:rPr>
          <w:iCs/>
          <w:color w:val="000000"/>
          <w:sz w:val="24"/>
          <w:szCs w:val="24"/>
        </w:rPr>
        <w:t>Nobles</w:t>
      </w:r>
      <w:r w:rsidR="003925C2" w:rsidRPr="00DA547B">
        <w:rPr>
          <w:iCs/>
          <w:color w:val="000000"/>
          <w:sz w:val="24"/>
          <w:szCs w:val="24"/>
        </w:rPr>
        <w:t xml:space="preserve">. Seconded by Commissioner </w:t>
      </w:r>
      <w:r w:rsidR="003925C2">
        <w:rPr>
          <w:iCs/>
          <w:color w:val="000000"/>
          <w:sz w:val="24"/>
          <w:szCs w:val="24"/>
        </w:rPr>
        <w:t>M</w:t>
      </w:r>
      <w:r w:rsidR="003925C2">
        <w:rPr>
          <w:iCs/>
          <w:color w:val="000000"/>
          <w:sz w:val="24"/>
          <w:szCs w:val="24"/>
        </w:rPr>
        <w:t>cLane</w:t>
      </w:r>
      <w:r w:rsidR="003925C2" w:rsidRPr="00DA547B">
        <w:rPr>
          <w:iCs/>
          <w:color w:val="000000"/>
          <w:sz w:val="24"/>
          <w:szCs w:val="24"/>
        </w:rPr>
        <w:t>. Motion Carried 4-0.</w:t>
      </w:r>
    </w:p>
    <w:p w:rsidR="00506883" w:rsidRDefault="0072785A" w:rsidP="003925C2">
      <w:pPr>
        <w:ind w:left="1160" w:right="380"/>
        <w:rPr>
          <w:iCs/>
          <w:color w:val="000000"/>
          <w:sz w:val="24"/>
          <w:szCs w:val="24"/>
        </w:rPr>
      </w:pPr>
      <w:r>
        <w:rPr>
          <w:iCs/>
          <w:color w:val="000000"/>
          <w:sz w:val="24"/>
          <w:szCs w:val="24"/>
        </w:rPr>
        <w:t xml:space="preserve">Vice </w:t>
      </w:r>
      <w:r w:rsidR="00E61A85" w:rsidRPr="00DA547B">
        <w:rPr>
          <w:iCs/>
          <w:color w:val="000000"/>
          <w:sz w:val="24"/>
          <w:szCs w:val="24"/>
        </w:rPr>
        <w:t>Chair S</w:t>
      </w:r>
      <w:r w:rsidR="00E61A85">
        <w:rPr>
          <w:iCs/>
          <w:color w:val="000000"/>
          <w:sz w:val="24"/>
          <w:szCs w:val="24"/>
        </w:rPr>
        <w:t>i</w:t>
      </w:r>
      <w:r w:rsidR="00E61A85" w:rsidRPr="00DA547B">
        <w:rPr>
          <w:iCs/>
          <w:color w:val="000000"/>
          <w:sz w:val="24"/>
          <w:szCs w:val="24"/>
        </w:rPr>
        <w:t>p</w:t>
      </w:r>
      <w:r w:rsidR="00E61A85">
        <w:rPr>
          <w:iCs/>
          <w:color w:val="000000"/>
          <w:sz w:val="24"/>
          <w:szCs w:val="24"/>
        </w:rPr>
        <w:t>e</w:t>
      </w:r>
      <w:r w:rsidR="00E61A85" w:rsidRPr="00DA547B">
        <w:rPr>
          <w:iCs/>
          <w:color w:val="000000"/>
          <w:sz w:val="24"/>
          <w:szCs w:val="24"/>
        </w:rPr>
        <w:t xml:space="preserve"> asked for any question or discussion among commission members.</w:t>
      </w:r>
    </w:p>
    <w:p w:rsidR="00E61A85" w:rsidRDefault="00E61A85" w:rsidP="003925C2">
      <w:pPr>
        <w:ind w:left="1160" w:right="380"/>
        <w:rPr>
          <w:iCs/>
          <w:color w:val="000000"/>
          <w:sz w:val="24"/>
          <w:szCs w:val="24"/>
        </w:rPr>
      </w:pPr>
      <w:r>
        <w:rPr>
          <w:iCs/>
          <w:color w:val="000000"/>
          <w:sz w:val="24"/>
          <w:szCs w:val="24"/>
        </w:rPr>
        <w:t xml:space="preserve">Director Seitz clarified the methodology of the TIA and explained that further changes can be made at the time of the TSP update. </w:t>
      </w:r>
    </w:p>
    <w:p w:rsidR="0072785A" w:rsidRPr="00E47617" w:rsidRDefault="0072785A" w:rsidP="0072785A">
      <w:pPr>
        <w:ind w:left="1160" w:right="380"/>
        <w:rPr>
          <w:iCs/>
          <w:color w:val="000000"/>
          <w:sz w:val="24"/>
          <w:szCs w:val="24"/>
        </w:rPr>
      </w:pPr>
      <w:r>
        <w:rPr>
          <w:iCs/>
          <w:color w:val="000000"/>
          <w:sz w:val="24"/>
          <w:szCs w:val="24"/>
        </w:rPr>
        <w:t xml:space="preserve">Vice </w:t>
      </w:r>
      <w:r w:rsidRPr="00DA547B">
        <w:rPr>
          <w:iCs/>
          <w:color w:val="000000"/>
          <w:sz w:val="24"/>
          <w:szCs w:val="24"/>
        </w:rPr>
        <w:t>Chair S</w:t>
      </w:r>
      <w:r>
        <w:rPr>
          <w:iCs/>
          <w:color w:val="000000"/>
          <w:sz w:val="24"/>
          <w:szCs w:val="24"/>
        </w:rPr>
        <w:t>ipe</w:t>
      </w:r>
      <w:r w:rsidRPr="00DA547B">
        <w:rPr>
          <w:iCs/>
          <w:color w:val="000000"/>
          <w:sz w:val="24"/>
          <w:szCs w:val="24"/>
        </w:rPr>
        <w:t xml:space="preserve"> called for a motion to approve </w:t>
      </w:r>
      <w:r>
        <w:rPr>
          <w:iCs/>
          <w:color w:val="000000"/>
          <w:sz w:val="24"/>
          <w:szCs w:val="24"/>
        </w:rPr>
        <w:t>PA-1</w:t>
      </w:r>
      <w:r w:rsidRPr="00DA547B">
        <w:rPr>
          <w:iCs/>
          <w:color w:val="000000"/>
          <w:sz w:val="24"/>
          <w:szCs w:val="24"/>
        </w:rPr>
        <w:t xml:space="preserve">-21. Motion to approve by Commissioner </w:t>
      </w:r>
      <w:r>
        <w:rPr>
          <w:iCs/>
          <w:color w:val="000000"/>
          <w:sz w:val="24"/>
          <w:szCs w:val="24"/>
        </w:rPr>
        <w:t>Morgan</w:t>
      </w:r>
      <w:r w:rsidRPr="00DA547B">
        <w:rPr>
          <w:iCs/>
          <w:color w:val="000000"/>
          <w:sz w:val="24"/>
          <w:szCs w:val="24"/>
        </w:rPr>
        <w:t xml:space="preserve">. Seconded by Commissioner </w:t>
      </w:r>
      <w:r>
        <w:rPr>
          <w:iCs/>
          <w:color w:val="000000"/>
          <w:sz w:val="24"/>
          <w:szCs w:val="24"/>
        </w:rPr>
        <w:t>Cooper</w:t>
      </w:r>
      <w:r w:rsidRPr="00DA547B">
        <w:rPr>
          <w:iCs/>
          <w:color w:val="000000"/>
          <w:sz w:val="24"/>
          <w:szCs w:val="24"/>
        </w:rPr>
        <w:t>. Motion Carried 4-0.</w:t>
      </w:r>
    </w:p>
    <w:p w:rsidR="00184E82" w:rsidRDefault="00184E82">
      <w:pPr>
        <w:spacing w:line="200" w:lineRule="exact"/>
        <w:rPr>
          <w:sz w:val="24"/>
          <w:szCs w:val="24"/>
        </w:rPr>
      </w:pPr>
    </w:p>
    <w:p w:rsidR="00184E82" w:rsidRDefault="00184E82">
      <w:pPr>
        <w:spacing w:line="268" w:lineRule="exact"/>
        <w:rPr>
          <w:sz w:val="24"/>
          <w:szCs w:val="24"/>
        </w:rPr>
      </w:pPr>
    </w:p>
    <w:p w:rsidR="00184E82" w:rsidRDefault="00BB3139">
      <w:pPr>
        <w:numPr>
          <w:ilvl w:val="0"/>
          <w:numId w:val="2"/>
        </w:numPr>
        <w:tabs>
          <w:tab w:val="left" w:pos="500"/>
        </w:tabs>
        <w:ind w:left="500" w:hanging="500"/>
        <w:rPr>
          <w:rFonts w:eastAsia="Times New Roman"/>
          <w:sz w:val="24"/>
          <w:szCs w:val="24"/>
        </w:rPr>
      </w:pPr>
      <w:r>
        <w:rPr>
          <w:rFonts w:eastAsia="Times New Roman"/>
          <w:b/>
          <w:bCs/>
          <w:sz w:val="24"/>
          <w:szCs w:val="24"/>
          <w:u w:val="single"/>
        </w:rPr>
        <w:t>NEW BUSINESS</w:t>
      </w:r>
    </w:p>
    <w:p w:rsidR="00184E82" w:rsidRDefault="00184E82">
      <w:pPr>
        <w:spacing w:line="278" w:lineRule="exact"/>
        <w:rPr>
          <w:rFonts w:eastAsia="Times New Roman"/>
          <w:sz w:val="24"/>
          <w:szCs w:val="24"/>
        </w:rPr>
      </w:pPr>
    </w:p>
    <w:p w:rsidR="00184E82" w:rsidRDefault="00BB3139">
      <w:pPr>
        <w:ind w:left="500"/>
        <w:rPr>
          <w:rFonts w:eastAsia="Times New Roman"/>
          <w:sz w:val="24"/>
          <w:szCs w:val="24"/>
        </w:rPr>
      </w:pPr>
      <w:r>
        <w:rPr>
          <w:rFonts w:eastAsia="Times New Roman"/>
          <w:sz w:val="24"/>
          <w:szCs w:val="24"/>
        </w:rPr>
        <w:t>5.a</w:t>
      </w:r>
      <w:r>
        <w:rPr>
          <w:rFonts w:eastAsia="Times New Roman"/>
          <w:color w:val="0000EE"/>
          <w:sz w:val="24"/>
          <w:szCs w:val="24"/>
        </w:rPr>
        <w:t xml:space="preserve">   </w:t>
      </w:r>
      <w:hyperlink r:id="rId10">
        <w:r>
          <w:rPr>
            <w:rFonts w:eastAsia="Times New Roman"/>
            <w:color w:val="0000EE"/>
            <w:sz w:val="24"/>
            <w:szCs w:val="24"/>
          </w:rPr>
          <w:t>Extension for SUB-1-21</w:t>
        </w:r>
        <w:r>
          <w:rPr>
            <w:rFonts w:eastAsia="Times New Roman"/>
            <w:sz w:val="24"/>
            <w:szCs w:val="24"/>
          </w:rPr>
          <w:t xml:space="preserve">  </w:t>
        </w:r>
      </w:hyperlink>
      <w:r>
        <w:rPr>
          <w:rFonts w:eastAsia="Times New Roman"/>
          <w:i/>
          <w:iCs/>
          <w:sz w:val="24"/>
          <w:szCs w:val="24"/>
        </w:rPr>
        <w:t>Suggested Action:</w:t>
      </w:r>
    </w:p>
    <w:p w:rsidR="00184E82" w:rsidRDefault="00184E82">
      <w:pPr>
        <w:spacing w:line="240" w:lineRule="exact"/>
        <w:rPr>
          <w:sz w:val="24"/>
          <w:szCs w:val="24"/>
        </w:rPr>
      </w:pPr>
    </w:p>
    <w:p w:rsidR="00184E82" w:rsidRDefault="00BB3139">
      <w:pPr>
        <w:spacing w:line="251" w:lineRule="auto"/>
        <w:ind w:left="1160"/>
        <w:rPr>
          <w:rFonts w:eastAsia="Times New Roman"/>
          <w:i/>
          <w:iCs/>
          <w:sz w:val="24"/>
          <w:szCs w:val="24"/>
        </w:rPr>
      </w:pPr>
      <w:r>
        <w:rPr>
          <w:rFonts w:eastAsia="Times New Roman"/>
          <w:i/>
          <w:iCs/>
          <w:sz w:val="24"/>
          <w:szCs w:val="24"/>
        </w:rPr>
        <w:t>The applicant, MCS</w:t>
      </w:r>
      <w:r>
        <w:rPr>
          <w:rFonts w:eastAsia="Times New Roman"/>
          <w:i/>
          <w:iCs/>
          <w:sz w:val="24"/>
          <w:szCs w:val="24"/>
        </w:rPr>
        <w:t>UM(MonteVista), have received approval of a tentative plat for a residential subdivision to divide two existing parcels into 326-lots for residential development on May 25, 2021. The applicant intends to develop the lots with single-family homes, but is re</w:t>
      </w:r>
      <w:r>
        <w:rPr>
          <w:rFonts w:eastAsia="Times New Roman"/>
          <w:i/>
          <w:iCs/>
          <w:sz w:val="24"/>
          <w:szCs w:val="24"/>
        </w:rPr>
        <w:t>questing a 1-year extension to begin construction.</w:t>
      </w:r>
    </w:p>
    <w:p w:rsidR="0072785A" w:rsidRDefault="0072785A">
      <w:pPr>
        <w:spacing w:line="251" w:lineRule="auto"/>
        <w:ind w:left="1160"/>
        <w:rPr>
          <w:sz w:val="20"/>
          <w:szCs w:val="20"/>
        </w:rPr>
      </w:pPr>
    </w:p>
    <w:p w:rsidR="0072785A" w:rsidRDefault="0072785A">
      <w:pPr>
        <w:spacing w:line="251" w:lineRule="auto"/>
        <w:ind w:left="1160"/>
        <w:rPr>
          <w:sz w:val="24"/>
          <w:szCs w:val="24"/>
        </w:rPr>
      </w:pPr>
      <w:r>
        <w:rPr>
          <w:sz w:val="24"/>
          <w:szCs w:val="24"/>
        </w:rPr>
        <w:t xml:space="preserve">Vice Chair Sipe opened the hearing and called for the staff report. </w:t>
      </w:r>
    </w:p>
    <w:p w:rsidR="0072785A" w:rsidRDefault="0072785A">
      <w:pPr>
        <w:spacing w:line="251" w:lineRule="auto"/>
        <w:ind w:left="1160"/>
        <w:rPr>
          <w:sz w:val="24"/>
          <w:szCs w:val="24"/>
        </w:rPr>
      </w:pPr>
      <w:r>
        <w:rPr>
          <w:sz w:val="24"/>
          <w:szCs w:val="24"/>
        </w:rPr>
        <w:t xml:space="preserve">Associate Planner Foutz went over the standards found in the staff report and recommended that Planning Commission grant two 6-month extensions to the applicant moving their final plat approval date to June 3, 2023. </w:t>
      </w:r>
    </w:p>
    <w:p w:rsidR="0072785A" w:rsidRDefault="0072785A">
      <w:pPr>
        <w:spacing w:line="251" w:lineRule="auto"/>
        <w:ind w:left="1160"/>
        <w:rPr>
          <w:sz w:val="24"/>
          <w:szCs w:val="24"/>
        </w:rPr>
      </w:pPr>
      <w:r>
        <w:rPr>
          <w:sz w:val="24"/>
          <w:szCs w:val="24"/>
        </w:rPr>
        <w:t xml:space="preserve">Director Seitz explained that this is a public hearing and that this extension makes sense due to the size of the development. </w:t>
      </w:r>
    </w:p>
    <w:p w:rsidR="00366EE2" w:rsidRDefault="00366EE2">
      <w:pPr>
        <w:spacing w:line="251" w:lineRule="auto"/>
        <w:ind w:left="1160"/>
        <w:rPr>
          <w:sz w:val="24"/>
          <w:szCs w:val="24"/>
        </w:rPr>
      </w:pPr>
      <w:r>
        <w:rPr>
          <w:sz w:val="24"/>
          <w:szCs w:val="24"/>
        </w:rPr>
        <w:t>Vice Chair Sipe called for applicant</w:t>
      </w:r>
      <w:r w:rsidR="009E350D">
        <w:rPr>
          <w:sz w:val="24"/>
          <w:szCs w:val="24"/>
        </w:rPr>
        <w:t xml:space="preserve"> testimony</w:t>
      </w:r>
      <w:r>
        <w:rPr>
          <w:sz w:val="24"/>
          <w:szCs w:val="24"/>
        </w:rPr>
        <w:t>, and public testimony for and against</w:t>
      </w:r>
      <w:r w:rsidR="009E350D">
        <w:rPr>
          <w:sz w:val="24"/>
          <w:szCs w:val="24"/>
        </w:rPr>
        <w:t xml:space="preserve"> the application. None. </w:t>
      </w:r>
    </w:p>
    <w:p w:rsidR="009E350D" w:rsidRDefault="009E350D" w:rsidP="009E350D">
      <w:pPr>
        <w:ind w:left="1160" w:right="380"/>
        <w:rPr>
          <w:iCs/>
          <w:color w:val="000000"/>
          <w:sz w:val="24"/>
          <w:szCs w:val="24"/>
        </w:rPr>
      </w:pPr>
      <w:r>
        <w:rPr>
          <w:iCs/>
          <w:color w:val="000000"/>
          <w:sz w:val="24"/>
          <w:szCs w:val="24"/>
        </w:rPr>
        <w:t xml:space="preserve">Vice </w:t>
      </w:r>
      <w:r w:rsidRPr="00DA547B">
        <w:rPr>
          <w:iCs/>
          <w:color w:val="000000"/>
          <w:sz w:val="24"/>
          <w:szCs w:val="24"/>
        </w:rPr>
        <w:t>Chair S</w:t>
      </w:r>
      <w:r>
        <w:rPr>
          <w:iCs/>
          <w:color w:val="000000"/>
          <w:sz w:val="24"/>
          <w:szCs w:val="24"/>
        </w:rPr>
        <w:t>i</w:t>
      </w:r>
      <w:r w:rsidRPr="00DA547B">
        <w:rPr>
          <w:iCs/>
          <w:color w:val="000000"/>
          <w:sz w:val="24"/>
          <w:szCs w:val="24"/>
        </w:rPr>
        <w:t>p</w:t>
      </w:r>
      <w:r>
        <w:rPr>
          <w:iCs/>
          <w:color w:val="000000"/>
          <w:sz w:val="24"/>
          <w:szCs w:val="24"/>
        </w:rPr>
        <w:t>e</w:t>
      </w:r>
      <w:r w:rsidRPr="00DA547B">
        <w:rPr>
          <w:iCs/>
          <w:color w:val="000000"/>
          <w:sz w:val="24"/>
          <w:szCs w:val="24"/>
        </w:rPr>
        <w:t xml:space="preserve"> called for a motion to close the hearing of </w:t>
      </w:r>
      <w:r>
        <w:rPr>
          <w:iCs/>
          <w:color w:val="000000"/>
          <w:sz w:val="24"/>
          <w:szCs w:val="24"/>
        </w:rPr>
        <w:t>Extension for SUB-1-21</w:t>
      </w:r>
      <w:r w:rsidRPr="00DA547B">
        <w:rPr>
          <w:iCs/>
          <w:color w:val="000000"/>
          <w:sz w:val="24"/>
          <w:szCs w:val="24"/>
        </w:rPr>
        <w:t xml:space="preserve">. Motion to close by Commissioner </w:t>
      </w:r>
      <w:r>
        <w:rPr>
          <w:iCs/>
          <w:color w:val="000000"/>
          <w:sz w:val="24"/>
          <w:szCs w:val="24"/>
        </w:rPr>
        <w:t>Nobles</w:t>
      </w:r>
      <w:r w:rsidRPr="00DA547B">
        <w:rPr>
          <w:iCs/>
          <w:color w:val="000000"/>
          <w:sz w:val="24"/>
          <w:szCs w:val="24"/>
        </w:rPr>
        <w:t xml:space="preserve">. Seconded by Commissioner </w:t>
      </w:r>
      <w:r>
        <w:rPr>
          <w:iCs/>
          <w:color w:val="000000"/>
          <w:sz w:val="24"/>
          <w:szCs w:val="24"/>
        </w:rPr>
        <w:t>McLane</w:t>
      </w:r>
      <w:r w:rsidRPr="00DA547B">
        <w:rPr>
          <w:iCs/>
          <w:color w:val="000000"/>
          <w:sz w:val="24"/>
          <w:szCs w:val="24"/>
        </w:rPr>
        <w:t>. Motion Carried 4-0.</w:t>
      </w:r>
    </w:p>
    <w:p w:rsidR="009E350D" w:rsidRPr="00E47617" w:rsidRDefault="009E350D" w:rsidP="009E350D">
      <w:pPr>
        <w:ind w:left="1160" w:right="380"/>
        <w:rPr>
          <w:iCs/>
          <w:color w:val="000000"/>
          <w:sz w:val="24"/>
          <w:szCs w:val="24"/>
        </w:rPr>
      </w:pPr>
      <w:r>
        <w:rPr>
          <w:iCs/>
          <w:color w:val="000000"/>
          <w:sz w:val="24"/>
          <w:szCs w:val="24"/>
        </w:rPr>
        <w:t xml:space="preserve">Vice </w:t>
      </w:r>
      <w:r w:rsidRPr="00DA547B">
        <w:rPr>
          <w:iCs/>
          <w:color w:val="000000"/>
          <w:sz w:val="24"/>
          <w:szCs w:val="24"/>
        </w:rPr>
        <w:t>Chair S</w:t>
      </w:r>
      <w:r>
        <w:rPr>
          <w:iCs/>
          <w:color w:val="000000"/>
          <w:sz w:val="24"/>
          <w:szCs w:val="24"/>
        </w:rPr>
        <w:t>ipe</w:t>
      </w:r>
      <w:r w:rsidRPr="00DA547B">
        <w:rPr>
          <w:iCs/>
          <w:color w:val="000000"/>
          <w:sz w:val="24"/>
          <w:szCs w:val="24"/>
        </w:rPr>
        <w:t xml:space="preserve"> called for a motion to approve. Motion to </w:t>
      </w:r>
      <w:r w:rsidRPr="00DA547B">
        <w:rPr>
          <w:iCs/>
          <w:color w:val="000000"/>
          <w:sz w:val="24"/>
          <w:szCs w:val="24"/>
        </w:rPr>
        <w:t>approve</w:t>
      </w:r>
      <w:r>
        <w:rPr>
          <w:iCs/>
          <w:color w:val="000000"/>
          <w:sz w:val="24"/>
          <w:szCs w:val="24"/>
        </w:rPr>
        <w:t xml:space="preserve"> the extension with two consecutive </w:t>
      </w:r>
      <w:r w:rsidR="00783098">
        <w:rPr>
          <w:iCs/>
          <w:color w:val="000000"/>
          <w:sz w:val="24"/>
          <w:szCs w:val="24"/>
        </w:rPr>
        <w:t>6-month</w:t>
      </w:r>
      <w:r>
        <w:rPr>
          <w:iCs/>
          <w:color w:val="000000"/>
          <w:sz w:val="24"/>
          <w:szCs w:val="24"/>
        </w:rPr>
        <w:t xml:space="preserve"> extensions</w:t>
      </w:r>
      <w:r w:rsidRPr="00DA547B">
        <w:rPr>
          <w:iCs/>
          <w:color w:val="000000"/>
          <w:sz w:val="24"/>
          <w:szCs w:val="24"/>
        </w:rPr>
        <w:t xml:space="preserve"> by Commissioner </w:t>
      </w:r>
      <w:r>
        <w:rPr>
          <w:iCs/>
          <w:color w:val="000000"/>
          <w:sz w:val="24"/>
          <w:szCs w:val="24"/>
        </w:rPr>
        <w:t>M</w:t>
      </w:r>
      <w:r>
        <w:rPr>
          <w:iCs/>
          <w:color w:val="000000"/>
          <w:sz w:val="24"/>
          <w:szCs w:val="24"/>
        </w:rPr>
        <w:t>cLane</w:t>
      </w:r>
      <w:r w:rsidRPr="00DA547B">
        <w:rPr>
          <w:iCs/>
          <w:color w:val="000000"/>
          <w:sz w:val="24"/>
          <w:szCs w:val="24"/>
        </w:rPr>
        <w:t xml:space="preserve">. Seconded by Commissioner </w:t>
      </w:r>
      <w:r>
        <w:rPr>
          <w:iCs/>
          <w:color w:val="000000"/>
          <w:sz w:val="24"/>
          <w:szCs w:val="24"/>
        </w:rPr>
        <w:t>Cooper</w:t>
      </w:r>
      <w:r w:rsidRPr="00DA547B">
        <w:rPr>
          <w:iCs/>
          <w:color w:val="000000"/>
          <w:sz w:val="24"/>
          <w:szCs w:val="24"/>
        </w:rPr>
        <w:t>. Motion Carried 4-0.</w:t>
      </w:r>
    </w:p>
    <w:p w:rsidR="0072785A" w:rsidRPr="0072785A" w:rsidRDefault="0072785A">
      <w:pPr>
        <w:spacing w:line="251" w:lineRule="auto"/>
        <w:ind w:left="1160"/>
        <w:rPr>
          <w:sz w:val="24"/>
          <w:szCs w:val="24"/>
        </w:rPr>
      </w:pPr>
    </w:p>
    <w:p w:rsidR="00184E82" w:rsidRDefault="00184E82">
      <w:pPr>
        <w:spacing w:line="189" w:lineRule="exact"/>
        <w:rPr>
          <w:sz w:val="24"/>
          <w:szCs w:val="24"/>
        </w:rPr>
      </w:pPr>
    </w:p>
    <w:p w:rsidR="00184E82" w:rsidRDefault="00BB3139">
      <w:pPr>
        <w:tabs>
          <w:tab w:val="left" w:pos="1140"/>
          <w:tab w:val="left" w:pos="3020"/>
        </w:tabs>
        <w:ind w:left="500"/>
        <w:rPr>
          <w:rFonts w:eastAsia="Times New Roman"/>
          <w:i/>
          <w:iCs/>
          <w:color w:val="0000EE"/>
          <w:sz w:val="24"/>
          <w:szCs w:val="24"/>
        </w:rPr>
      </w:pPr>
      <w:r>
        <w:rPr>
          <w:rFonts w:eastAsia="Times New Roman"/>
          <w:sz w:val="24"/>
          <w:szCs w:val="24"/>
        </w:rPr>
        <w:t>5.b</w:t>
      </w:r>
      <w:r>
        <w:rPr>
          <w:sz w:val="20"/>
          <w:szCs w:val="20"/>
        </w:rPr>
        <w:tab/>
      </w:r>
      <w:hyperlink r:id="rId11">
        <w:r>
          <w:rPr>
            <w:rFonts w:eastAsia="Times New Roman"/>
            <w:color w:val="0000EE"/>
            <w:sz w:val="24"/>
            <w:szCs w:val="24"/>
          </w:rPr>
          <w:t>Master Park Plan</w:t>
        </w:r>
      </w:hyperlink>
      <w:r>
        <w:rPr>
          <w:rFonts w:eastAsia="Times New Roman"/>
          <w:color w:val="0000EE"/>
          <w:sz w:val="24"/>
          <w:szCs w:val="24"/>
        </w:rPr>
        <w:tab/>
      </w:r>
      <w:r>
        <w:rPr>
          <w:rFonts w:eastAsia="Times New Roman"/>
          <w:i/>
          <w:iCs/>
          <w:color w:val="0000EE"/>
          <w:sz w:val="24"/>
          <w:szCs w:val="24"/>
        </w:rPr>
        <w:t>Suggested Action: Formal recommendation to City Council</w:t>
      </w:r>
    </w:p>
    <w:p w:rsidR="00783098" w:rsidRDefault="00783098">
      <w:pPr>
        <w:tabs>
          <w:tab w:val="left" w:pos="1140"/>
          <w:tab w:val="left" w:pos="3020"/>
        </w:tabs>
        <w:ind w:left="500"/>
        <w:rPr>
          <w:rFonts w:eastAsia="Times New Roman"/>
          <w:color w:val="0000EE"/>
          <w:sz w:val="24"/>
          <w:szCs w:val="24"/>
        </w:rPr>
      </w:pPr>
    </w:p>
    <w:p w:rsidR="00783098" w:rsidRDefault="00783098" w:rsidP="00783098">
      <w:pPr>
        <w:tabs>
          <w:tab w:val="left" w:pos="1140"/>
          <w:tab w:val="left" w:pos="3020"/>
        </w:tabs>
        <w:ind w:left="1140"/>
        <w:rPr>
          <w:rFonts w:eastAsia="Times New Roman"/>
          <w:sz w:val="24"/>
          <w:szCs w:val="24"/>
        </w:rPr>
      </w:pPr>
      <w:r w:rsidRPr="00783098">
        <w:rPr>
          <w:rFonts w:eastAsia="Times New Roman"/>
          <w:sz w:val="24"/>
          <w:szCs w:val="24"/>
        </w:rPr>
        <w:t>Director Seitz</w:t>
      </w:r>
      <w:r>
        <w:rPr>
          <w:rFonts w:eastAsia="Times New Roman"/>
          <w:sz w:val="24"/>
          <w:szCs w:val="24"/>
        </w:rPr>
        <w:t xml:space="preserve"> asked for any input on the master park plan and a formal recommendation of approval to the City Council.</w:t>
      </w:r>
    </w:p>
    <w:p w:rsidR="00783098" w:rsidRDefault="00783098" w:rsidP="00783098">
      <w:pPr>
        <w:tabs>
          <w:tab w:val="left" w:pos="1140"/>
          <w:tab w:val="left" w:pos="3020"/>
        </w:tabs>
        <w:ind w:left="1140"/>
        <w:rPr>
          <w:rFonts w:eastAsia="Times New Roman"/>
          <w:sz w:val="24"/>
          <w:szCs w:val="24"/>
        </w:rPr>
      </w:pPr>
      <w:r>
        <w:rPr>
          <w:rFonts w:eastAsia="Times New Roman"/>
          <w:sz w:val="24"/>
          <w:szCs w:val="24"/>
        </w:rPr>
        <w:t xml:space="preserve">Commissioner Nobles gave his compliments to staff on the quality of the plan. </w:t>
      </w:r>
    </w:p>
    <w:p w:rsidR="00783098" w:rsidRDefault="00783098" w:rsidP="00783098">
      <w:pPr>
        <w:tabs>
          <w:tab w:val="left" w:pos="1140"/>
          <w:tab w:val="left" w:pos="3020"/>
        </w:tabs>
        <w:ind w:left="1140"/>
        <w:rPr>
          <w:rFonts w:eastAsia="Times New Roman"/>
          <w:sz w:val="24"/>
          <w:szCs w:val="24"/>
        </w:rPr>
      </w:pPr>
      <w:r>
        <w:rPr>
          <w:rFonts w:eastAsia="Times New Roman"/>
          <w:sz w:val="24"/>
          <w:szCs w:val="24"/>
        </w:rPr>
        <w:t xml:space="preserve">Commissioner McLane stated his approval and stated how important plans are in the city planning process. </w:t>
      </w:r>
    </w:p>
    <w:p w:rsidR="00783098" w:rsidRDefault="00783098" w:rsidP="00783098">
      <w:pPr>
        <w:tabs>
          <w:tab w:val="left" w:pos="1140"/>
          <w:tab w:val="left" w:pos="3020"/>
        </w:tabs>
        <w:ind w:left="1140"/>
        <w:rPr>
          <w:rFonts w:eastAsia="Times New Roman"/>
          <w:sz w:val="24"/>
          <w:szCs w:val="24"/>
        </w:rPr>
      </w:pPr>
      <w:r>
        <w:rPr>
          <w:rFonts w:eastAsia="Times New Roman"/>
          <w:sz w:val="24"/>
          <w:szCs w:val="24"/>
        </w:rPr>
        <w:lastRenderedPageBreak/>
        <w:t xml:space="preserve">Vice Chair Sipe expressed her excitement to see how recommendations in the plan are already being implemented </w:t>
      </w:r>
      <w:r w:rsidR="00804CE4">
        <w:rPr>
          <w:rFonts w:eastAsia="Times New Roman"/>
          <w:sz w:val="24"/>
          <w:szCs w:val="24"/>
        </w:rPr>
        <w:t>in</w:t>
      </w:r>
      <w:r>
        <w:rPr>
          <w:rFonts w:eastAsia="Times New Roman"/>
          <w:sz w:val="24"/>
          <w:szCs w:val="24"/>
        </w:rPr>
        <w:t xml:space="preserve"> the City. </w:t>
      </w:r>
    </w:p>
    <w:p w:rsidR="00254942" w:rsidRDefault="00254942" w:rsidP="00783098">
      <w:pPr>
        <w:tabs>
          <w:tab w:val="left" w:pos="1140"/>
          <w:tab w:val="left" w:pos="3020"/>
        </w:tabs>
        <w:ind w:left="1140"/>
        <w:rPr>
          <w:rFonts w:eastAsia="Times New Roman"/>
          <w:sz w:val="24"/>
          <w:szCs w:val="24"/>
        </w:rPr>
      </w:pPr>
      <w:r>
        <w:rPr>
          <w:rFonts w:eastAsia="Times New Roman"/>
          <w:sz w:val="24"/>
          <w:szCs w:val="24"/>
        </w:rPr>
        <w:t>Vice Chair Sipe asked for any pu</w:t>
      </w:r>
      <w:r w:rsidR="00CA2D78">
        <w:rPr>
          <w:rFonts w:eastAsia="Times New Roman"/>
          <w:sz w:val="24"/>
          <w:szCs w:val="24"/>
        </w:rPr>
        <w:t xml:space="preserve">blic comment. None. </w:t>
      </w:r>
    </w:p>
    <w:p w:rsidR="00CA2D78" w:rsidRPr="00783098" w:rsidRDefault="00CA2D78" w:rsidP="00CA2D78">
      <w:pPr>
        <w:tabs>
          <w:tab w:val="left" w:pos="1140"/>
          <w:tab w:val="left" w:pos="3020"/>
        </w:tabs>
        <w:ind w:left="1140"/>
        <w:rPr>
          <w:rFonts w:eastAsia="Times New Roman"/>
          <w:sz w:val="24"/>
          <w:szCs w:val="24"/>
        </w:rPr>
      </w:pPr>
      <w:r>
        <w:rPr>
          <w:rFonts w:eastAsia="Times New Roman"/>
          <w:sz w:val="24"/>
          <w:szCs w:val="24"/>
        </w:rPr>
        <w:t xml:space="preserve">Vice Chair Sipe called for a recommendation to the City Council. Motion to recommend approval by Commissioner Cooper. Seconded by Commissioner McLane. Motion Carried 4-0. </w:t>
      </w:r>
    </w:p>
    <w:p w:rsidR="00184E82" w:rsidRDefault="00184E82">
      <w:pPr>
        <w:spacing w:line="274" w:lineRule="exact"/>
        <w:rPr>
          <w:sz w:val="24"/>
          <w:szCs w:val="24"/>
        </w:rPr>
      </w:pPr>
    </w:p>
    <w:p w:rsidR="00184E82" w:rsidRDefault="00BB3139">
      <w:pPr>
        <w:numPr>
          <w:ilvl w:val="0"/>
          <w:numId w:val="3"/>
        </w:numPr>
        <w:tabs>
          <w:tab w:val="left" w:pos="500"/>
        </w:tabs>
        <w:ind w:left="500" w:hanging="500"/>
        <w:rPr>
          <w:rFonts w:eastAsia="Times New Roman"/>
          <w:sz w:val="24"/>
          <w:szCs w:val="24"/>
        </w:rPr>
      </w:pPr>
      <w:r>
        <w:rPr>
          <w:rFonts w:eastAsia="Times New Roman"/>
          <w:b/>
          <w:bCs/>
          <w:sz w:val="24"/>
          <w:szCs w:val="24"/>
          <w:u w:val="single"/>
        </w:rPr>
        <w:t>DISCUSSION ITEMS</w:t>
      </w:r>
    </w:p>
    <w:p w:rsidR="00184E82" w:rsidRDefault="00184E82">
      <w:pPr>
        <w:spacing w:line="278" w:lineRule="exact"/>
        <w:rPr>
          <w:sz w:val="24"/>
          <w:szCs w:val="24"/>
        </w:rPr>
      </w:pPr>
    </w:p>
    <w:p w:rsidR="00184E82" w:rsidRDefault="00BB3139">
      <w:pPr>
        <w:tabs>
          <w:tab w:val="left" w:pos="1140"/>
        </w:tabs>
        <w:spacing w:line="274" w:lineRule="auto"/>
        <w:ind w:left="1160" w:right="480" w:hanging="659"/>
        <w:rPr>
          <w:rFonts w:eastAsia="Times New Roman"/>
          <w:i/>
          <w:iCs/>
          <w:color w:val="000000"/>
          <w:sz w:val="24"/>
          <w:szCs w:val="24"/>
        </w:rPr>
      </w:pPr>
      <w:r>
        <w:rPr>
          <w:rFonts w:eastAsia="Times New Roman"/>
          <w:sz w:val="24"/>
          <w:szCs w:val="24"/>
        </w:rPr>
        <w:t>6.a</w:t>
      </w:r>
      <w:r>
        <w:rPr>
          <w:sz w:val="20"/>
          <w:szCs w:val="20"/>
        </w:rPr>
        <w:tab/>
      </w:r>
      <w:hyperlink r:id="rId12">
        <w:r>
          <w:rPr>
            <w:rFonts w:eastAsia="Times New Roman"/>
            <w:color w:val="0000EE"/>
            <w:sz w:val="24"/>
            <w:szCs w:val="24"/>
          </w:rPr>
          <w:t>Community Development Director Check In</w:t>
        </w:r>
        <w:r>
          <w:rPr>
            <w:rFonts w:eastAsia="Times New Roman"/>
            <w:color w:val="000000"/>
            <w:sz w:val="24"/>
            <w:szCs w:val="24"/>
          </w:rPr>
          <w:t xml:space="preserve"> </w:t>
        </w:r>
      </w:hyperlink>
      <w:r>
        <w:rPr>
          <w:rFonts w:eastAsia="Times New Roman"/>
          <w:i/>
          <w:iCs/>
          <w:color w:val="000000"/>
          <w:sz w:val="24"/>
          <w:szCs w:val="24"/>
        </w:rPr>
        <w:t>Suggested Action: An update on things happening within the City of Umatilla</w:t>
      </w:r>
    </w:p>
    <w:p w:rsidR="00857A1C" w:rsidRDefault="00857A1C">
      <w:pPr>
        <w:tabs>
          <w:tab w:val="left" w:pos="1140"/>
        </w:tabs>
        <w:spacing w:line="274" w:lineRule="auto"/>
        <w:ind w:left="1160" w:right="480" w:hanging="659"/>
        <w:rPr>
          <w:rFonts w:eastAsia="Times New Roman"/>
          <w:sz w:val="24"/>
          <w:szCs w:val="24"/>
        </w:rPr>
      </w:pPr>
      <w:r>
        <w:rPr>
          <w:rFonts w:eastAsia="Times New Roman"/>
          <w:color w:val="0000EE"/>
          <w:sz w:val="24"/>
          <w:szCs w:val="24"/>
        </w:rPr>
        <w:tab/>
      </w:r>
      <w:r w:rsidRPr="00857A1C">
        <w:rPr>
          <w:rFonts w:eastAsia="Times New Roman"/>
          <w:sz w:val="24"/>
          <w:szCs w:val="24"/>
        </w:rPr>
        <w:t>Director Seitz</w:t>
      </w:r>
      <w:r>
        <w:rPr>
          <w:rFonts w:eastAsia="Times New Roman"/>
          <w:sz w:val="24"/>
          <w:szCs w:val="24"/>
        </w:rPr>
        <w:t xml:space="preserve"> explained that the commission may soon need to appoint a new Chair. </w:t>
      </w:r>
    </w:p>
    <w:p w:rsidR="006A285A" w:rsidRDefault="00857A1C" w:rsidP="006A285A">
      <w:pPr>
        <w:tabs>
          <w:tab w:val="left" w:pos="1140"/>
        </w:tabs>
        <w:spacing w:line="274" w:lineRule="auto"/>
        <w:ind w:left="1160" w:right="480" w:hanging="659"/>
        <w:rPr>
          <w:rFonts w:eastAsia="Times New Roman"/>
          <w:sz w:val="24"/>
          <w:szCs w:val="24"/>
        </w:rPr>
      </w:pPr>
      <w:r>
        <w:rPr>
          <w:rFonts w:eastAsia="Times New Roman"/>
          <w:sz w:val="24"/>
          <w:szCs w:val="24"/>
        </w:rPr>
        <w:tab/>
        <w:t xml:space="preserve">Commissioner McLane asked if there will be any shade for the farmers market in the future. </w:t>
      </w:r>
      <w:r w:rsidR="006A285A">
        <w:rPr>
          <w:rFonts w:eastAsia="Times New Roman"/>
          <w:sz w:val="24"/>
          <w:szCs w:val="24"/>
        </w:rPr>
        <w:t xml:space="preserve">Director Seitz explained the business center will provide some shade. </w:t>
      </w:r>
    </w:p>
    <w:p w:rsidR="009F77D8" w:rsidRDefault="006A285A" w:rsidP="009F77D8">
      <w:pPr>
        <w:tabs>
          <w:tab w:val="left" w:pos="1140"/>
        </w:tabs>
        <w:spacing w:line="274" w:lineRule="auto"/>
        <w:ind w:left="1160" w:right="480" w:hanging="659"/>
        <w:rPr>
          <w:rFonts w:eastAsia="Times New Roman"/>
          <w:sz w:val="24"/>
          <w:szCs w:val="24"/>
        </w:rPr>
      </w:pPr>
      <w:r>
        <w:rPr>
          <w:rFonts w:eastAsia="Times New Roman"/>
          <w:sz w:val="24"/>
          <w:szCs w:val="24"/>
        </w:rPr>
        <w:tab/>
        <w:t xml:space="preserve">Commissioner Morgan asked for the update to the pedestrian bridge across the Umatilla. Director Seitz explained the hope for deconstruction this year and being two years away from a new bridge. </w:t>
      </w:r>
    </w:p>
    <w:p w:rsidR="009F77D8" w:rsidRPr="006A285A" w:rsidRDefault="009F77D8" w:rsidP="009F77D8">
      <w:pPr>
        <w:tabs>
          <w:tab w:val="left" w:pos="1140"/>
        </w:tabs>
        <w:spacing w:line="274" w:lineRule="auto"/>
        <w:ind w:left="1160" w:right="480" w:hanging="659"/>
        <w:rPr>
          <w:rFonts w:eastAsia="Times New Roman"/>
          <w:sz w:val="24"/>
          <w:szCs w:val="24"/>
        </w:rPr>
      </w:pPr>
      <w:r>
        <w:rPr>
          <w:rFonts w:eastAsia="Times New Roman"/>
          <w:sz w:val="24"/>
          <w:szCs w:val="24"/>
        </w:rPr>
        <w:tab/>
      </w:r>
      <w:r>
        <w:rPr>
          <w:rFonts w:eastAsia="Times New Roman"/>
          <w:sz w:val="24"/>
          <w:szCs w:val="24"/>
        </w:rPr>
        <w:tab/>
        <w:t xml:space="preserve">Vice Chair Sipe gave compliments to Building Inspector John.  </w:t>
      </w:r>
    </w:p>
    <w:p w:rsidR="00184E82" w:rsidRDefault="00184E82">
      <w:pPr>
        <w:spacing w:line="196" w:lineRule="exact"/>
        <w:rPr>
          <w:sz w:val="24"/>
          <w:szCs w:val="24"/>
        </w:rPr>
      </w:pPr>
    </w:p>
    <w:p w:rsidR="00184E82" w:rsidRDefault="00BB3139">
      <w:pPr>
        <w:numPr>
          <w:ilvl w:val="0"/>
          <w:numId w:val="4"/>
        </w:numPr>
        <w:tabs>
          <w:tab w:val="left" w:pos="500"/>
        </w:tabs>
        <w:ind w:left="500" w:hanging="500"/>
        <w:rPr>
          <w:rFonts w:eastAsia="Times New Roman"/>
          <w:sz w:val="24"/>
          <w:szCs w:val="24"/>
        </w:rPr>
      </w:pPr>
      <w:r>
        <w:rPr>
          <w:rFonts w:eastAsia="Times New Roman"/>
          <w:b/>
          <w:bCs/>
          <w:sz w:val="24"/>
          <w:szCs w:val="24"/>
          <w:u w:val="single"/>
        </w:rPr>
        <w:t>INFORMATIONAL ITEMS</w:t>
      </w:r>
    </w:p>
    <w:p w:rsidR="00184E82" w:rsidRDefault="00184E82">
      <w:pPr>
        <w:spacing w:line="200" w:lineRule="exact"/>
        <w:rPr>
          <w:rFonts w:eastAsia="Times New Roman"/>
          <w:sz w:val="24"/>
          <w:szCs w:val="24"/>
        </w:rPr>
      </w:pPr>
    </w:p>
    <w:p w:rsidR="00184E82" w:rsidRDefault="00184E82">
      <w:pPr>
        <w:spacing w:line="352" w:lineRule="exact"/>
        <w:rPr>
          <w:rFonts w:eastAsia="Times New Roman"/>
          <w:sz w:val="24"/>
          <w:szCs w:val="24"/>
        </w:rPr>
      </w:pPr>
    </w:p>
    <w:p w:rsidR="00184E82" w:rsidRPr="00BB3139" w:rsidRDefault="00BB3139">
      <w:pPr>
        <w:numPr>
          <w:ilvl w:val="0"/>
          <w:numId w:val="4"/>
        </w:numPr>
        <w:tabs>
          <w:tab w:val="left" w:pos="500"/>
        </w:tabs>
        <w:ind w:left="500" w:hanging="500"/>
        <w:rPr>
          <w:rFonts w:eastAsia="Times New Roman"/>
          <w:sz w:val="24"/>
          <w:szCs w:val="24"/>
        </w:rPr>
      </w:pPr>
      <w:r>
        <w:rPr>
          <w:rFonts w:eastAsia="Times New Roman"/>
          <w:b/>
          <w:bCs/>
          <w:sz w:val="24"/>
          <w:szCs w:val="24"/>
          <w:u w:val="single"/>
        </w:rPr>
        <w:t>ADJ</w:t>
      </w:r>
      <w:r>
        <w:rPr>
          <w:rFonts w:eastAsia="Times New Roman"/>
          <w:b/>
          <w:bCs/>
          <w:sz w:val="24"/>
          <w:szCs w:val="24"/>
          <w:u w:val="single"/>
        </w:rPr>
        <w:t>OURNMENT</w:t>
      </w:r>
    </w:p>
    <w:p w:rsidR="00BB3139" w:rsidRDefault="00BB3139" w:rsidP="00BB3139">
      <w:pPr>
        <w:tabs>
          <w:tab w:val="left" w:pos="500"/>
        </w:tabs>
        <w:ind w:left="500"/>
        <w:rPr>
          <w:rFonts w:eastAsia="Times New Roman"/>
          <w:sz w:val="24"/>
          <w:szCs w:val="24"/>
        </w:rPr>
      </w:pPr>
    </w:p>
    <w:p w:rsidR="00BB3139" w:rsidRDefault="00BB3139" w:rsidP="00BB3139">
      <w:pPr>
        <w:tabs>
          <w:tab w:val="left" w:pos="500"/>
        </w:tabs>
        <w:ind w:left="500"/>
        <w:rPr>
          <w:rFonts w:eastAsia="Times New Roman"/>
          <w:sz w:val="24"/>
          <w:szCs w:val="24"/>
        </w:rPr>
      </w:pPr>
      <w:r>
        <w:rPr>
          <w:rFonts w:eastAsia="Times New Roman"/>
          <w:sz w:val="24"/>
          <w:szCs w:val="24"/>
        </w:rPr>
        <w:t>Meeting Adjourned 7:02pm</w:t>
      </w:r>
      <w:bookmarkStart w:id="0" w:name="_GoBack"/>
      <w:bookmarkEnd w:id="0"/>
    </w:p>
    <w:sectPr w:rsidR="00BB3139">
      <w:headerReference w:type="even" r:id="rId13"/>
      <w:headerReference w:type="default" r:id="rId14"/>
      <w:footerReference w:type="even" r:id="rId15"/>
      <w:footerReference w:type="default" r:id="rId16"/>
      <w:headerReference w:type="first" r:id="rId17"/>
      <w:footerReference w:type="first" r:id="rId18"/>
      <w:pgSz w:w="12240" w:h="15840"/>
      <w:pgMar w:top="827" w:right="1340" w:bottom="1440" w:left="1080" w:header="0" w:footer="0" w:gutter="0"/>
      <w:cols w:space="720" w:equalWidth="0">
        <w:col w:w="9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E1" w:rsidRDefault="005D41E1" w:rsidP="005D41E1">
      <w:r>
        <w:separator/>
      </w:r>
    </w:p>
  </w:endnote>
  <w:endnote w:type="continuationSeparator" w:id="0">
    <w:p w:rsidR="005D41E1" w:rsidRDefault="005D41E1" w:rsidP="005D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E1" w:rsidRDefault="005D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E1" w:rsidRDefault="005D4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E1" w:rsidRDefault="005D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E1" w:rsidRDefault="005D41E1" w:rsidP="005D41E1">
      <w:r>
        <w:separator/>
      </w:r>
    </w:p>
  </w:footnote>
  <w:footnote w:type="continuationSeparator" w:id="0">
    <w:p w:rsidR="005D41E1" w:rsidRDefault="005D41E1" w:rsidP="005D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E1" w:rsidRDefault="005D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22643"/>
      <w:docPartObj>
        <w:docPartGallery w:val="Watermarks"/>
        <w:docPartUnique/>
      </w:docPartObj>
    </w:sdtPr>
    <w:sdtContent>
      <w:p w:rsidR="005D41E1" w:rsidRDefault="005D41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E1" w:rsidRDefault="005D4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396C5B12"/>
    <w:lvl w:ilvl="0" w:tplc="1F52FC44">
      <w:start w:val="1"/>
      <w:numFmt w:val="decimal"/>
      <w:lvlText w:val="%1."/>
      <w:lvlJc w:val="left"/>
    </w:lvl>
    <w:lvl w:ilvl="1" w:tplc="786EABA8">
      <w:numFmt w:val="decimal"/>
      <w:lvlText w:val=""/>
      <w:lvlJc w:val="left"/>
    </w:lvl>
    <w:lvl w:ilvl="2" w:tplc="F4B8FED2">
      <w:numFmt w:val="decimal"/>
      <w:lvlText w:val=""/>
      <w:lvlJc w:val="left"/>
    </w:lvl>
    <w:lvl w:ilvl="3" w:tplc="7D2C5D90">
      <w:numFmt w:val="decimal"/>
      <w:lvlText w:val=""/>
      <w:lvlJc w:val="left"/>
    </w:lvl>
    <w:lvl w:ilvl="4" w:tplc="F4F4E8AE">
      <w:numFmt w:val="decimal"/>
      <w:lvlText w:val=""/>
      <w:lvlJc w:val="left"/>
    </w:lvl>
    <w:lvl w:ilvl="5" w:tplc="E5F2045E">
      <w:numFmt w:val="decimal"/>
      <w:lvlText w:val=""/>
      <w:lvlJc w:val="left"/>
    </w:lvl>
    <w:lvl w:ilvl="6" w:tplc="04FA3C70">
      <w:numFmt w:val="decimal"/>
      <w:lvlText w:val=""/>
      <w:lvlJc w:val="left"/>
    </w:lvl>
    <w:lvl w:ilvl="7" w:tplc="EA78B300">
      <w:numFmt w:val="decimal"/>
      <w:lvlText w:val=""/>
      <w:lvlJc w:val="left"/>
    </w:lvl>
    <w:lvl w:ilvl="8" w:tplc="8C5E73EA">
      <w:numFmt w:val="decimal"/>
      <w:lvlText w:val=""/>
      <w:lvlJc w:val="left"/>
    </w:lvl>
  </w:abstractNum>
  <w:abstractNum w:abstractNumId="1" w15:restartNumberingAfterBreak="0">
    <w:nsid w:val="000041BB"/>
    <w:multiLevelType w:val="hybridMultilevel"/>
    <w:tmpl w:val="71401288"/>
    <w:lvl w:ilvl="0" w:tplc="626AF74C">
      <w:start w:val="7"/>
      <w:numFmt w:val="decimal"/>
      <w:lvlText w:val="%1."/>
      <w:lvlJc w:val="left"/>
    </w:lvl>
    <w:lvl w:ilvl="1" w:tplc="A15001C6">
      <w:numFmt w:val="decimal"/>
      <w:lvlText w:val=""/>
      <w:lvlJc w:val="left"/>
    </w:lvl>
    <w:lvl w:ilvl="2" w:tplc="70606FC6">
      <w:numFmt w:val="decimal"/>
      <w:lvlText w:val=""/>
      <w:lvlJc w:val="left"/>
    </w:lvl>
    <w:lvl w:ilvl="3" w:tplc="6CEE4B28">
      <w:numFmt w:val="decimal"/>
      <w:lvlText w:val=""/>
      <w:lvlJc w:val="left"/>
    </w:lvl>
    <w:lvl w:ilvl="4" w:tplc="C5921FB4">
      <w:numFmt w:val="decimal"/>
      <w:lvlText w:val=""/>
      <w:lvlJc w:val="left"/>
    </w:lvl>
    <w:lvl w:ilvl="5" w:tplc="93D0F724">
      <w:numFmt w:val="decimal"/>
      <w:lvlText w:val=""/>
      <w:lvlJc w:val="left"/>
    </w:lvl>
    <w:lvl w:ilvl="6" w:tplc="D8629FE2">
      <w:numFmt w:val="decimal"/>
      <w:lvlText w:val=""/>
      <w:lvlJc w:val="left"/>
    </w:lvl>
    <w:lvl w:ilvl="7" w:tplc="1F0A393C">
      <w:numFmt w:val="decimal"/>
      <w:lvlText w:val=""/>
      <w:lvlJc w:val="left"/>
    </w:lvl>
    <w:lvl w:ilvl="8" w:tplc="2CC88278">
      <w:numFmt w:val="decimal"/>
      <w:lvlText w:val=""/>
      <w:lvlJc w:val="left"/>
    </w:lvl>
  </w:abstractNum>
  <w:abstractNum w:abstractNumId="2" w15:restartNumberingAfterBreak="0">
    <w:nsid w:val="00005AF1"/>
    <w:multiLevelType w:val="hybridMultilevel"/>
    <w:tmpl w:val="AAC01EF4"/>
    <w:lvl w:ilvl="0" w:tplc="B9DE1CD2">
      <w:start w:val="6"/>
      <w:numFmt w:val="decimal"/>
      <w:lvlText w:val="%1."/>
      <w:lvlJc w:val="left"/>
    </w:lvl>
    <w:lvl w:ilvl="1" w:tplc="095A060E">
      <w:numFmt w:val="decimal"/>
      <w:lvlText w:val=""/>
      <w:lvlJc w:val="left"/>
    </w:lvl>
    <w:lvl w:ilvl="2" w:tplc="8D3CD16A">
      <w:numFmt w:val="decimal"/>
      <w:lvlText w:val=""/>
      <w:lvlJc w:val="left"/>
    </w:lvl>
    <w:lvl w:ilvl="3" w:tplc="8E56E6AA">
      <w:numFmt w:val="decimal"/>
      <w:lvlText w:val=""/>
      <w:lvlJc w:val="left"/>
    </w:lvl>
    <w:lvl w:ilvl="4" w:tplc="C2223AB6">
      <w:numFmt w:val="decimal"/>
      <w:lvlText w:val=""/>
      <w:lvlJc w:val="left"/>
    </w:lvl>
    <w:lvl w:ilvl="5" w:tplc="D854B8C6">
      <w:numFmt w:val="decimal"/>
      <w:lvlText w:val=""/>
      <w:lvlJc w:val="left"/>
    </w:lvl>
    <w:lvl w:ilvl="6" w:tplc="0D2238F6">
      <w:numFmt w:val="decimal"/>
      <w:lvlText w:val=""/>
      <w:lvlJc w:val="left"/>
    </w:lvl>
    <w:lvl w:ilvl="7" w:tplc="987EA3B2">
      <w:numFmt w:val="decimal"/>
      <w:lvlText w:val=""/>
      <w:lvlJc w:val="left"/>
    </w:lvl>
    <w:lvl w:ilvl="8" w:tplc="6B90CB78">
      <w:numFmt w:val="decimal"/>
      <w:lvlText w:val=""/>
      <w:lvlJc w:val="left"/>
    </w:lvl>
  </w:abstractNum>
  <w:abstractNum w:abstractNumId="3" w15:restartNumberingAfterBreak="0">
    <w:nsid w:val="00006DF1"/>
    <w:multiLevelType w:val="hybridMultilevel"/>
    <w:tmpl w:val="44C0D5BE"/>
    <w:lvl w:ilvl="0" w:tplc="8EA49E2A">
      <w:start w:val="5"/>
      <w:numFmt w:val="decimal"/>
      <w:lvlText w:val="%1."/>
      <w:lvlJc w:val="left"/>
    </w:lvl>
    <w:lvl w:ilvl="1" w:tplc="1C3EDF74">
      <w:numFmt w:val="decimal"/>
      <w:lvlText w:val=""/>
      <w:lvlJc w:val="left"/>
    </w:lvl>
    <w:lvl w:ilvl="2" w:tplc="149C2BDE">
      <w:numFmt w:val="decimal"/>
      <w:lvlText w:val=""/>
      <w:lvlJc w:val="left"/>
    </w:lvl>
    <w:lvl w:ilvl="3" w:tplc="46022D1C">
      <w:numFmt w:val="decimal"/>
      <w:lvlText w:val=""/>
      <w:lvlJc w:val="left"/>
    </w:lvl>
    <w:lvl w:ilvl="4" w:tplc="17102904">
      <w:numFmt w:val="decimal"/>
      <w:lvlText w:val=""/>
      <w:lvlJc w:val="left"/>
    </w:lvl>
    <w:lvl w:ilvl="5" w:tplc="EABA6B00">
      <w:numFmt w:val="decimal"/>
      <w:lvlText w:val=""/>
      <w:lvlJc w:val="left"/>
    </w:lvl>
    <w:lvl w:ilvl="6" w:tplc="53600C66">
      <w:numFmt w:val="decimal"/>
      <w:lvlText w:val=""/>
      <w:lvlJc w:val="left"/>
    </w:lvl>
    <w:lvl w:ilvl="7" w:tplc="138A1A80">
      <w:numFmt w:val="decimal"/>
      <w:lvlText w:val=""/>
      <w:lvlJc w:val="left"/>
    </w:lvl>
    <w:lvl w:ilvl="8" w:tplc="15A0EDBA">
      <w:numFmt w:val="decimal"/>
      <w:lvlText w:val=""/>
      <w:lvlJc w:val="left"/>
    </w:lvl>
  </w:abstractNum>
  <w:abstractNum w:abstractNumId="4"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82"/>
    <w:rsid w:val="00184E82"/>
    <w:rsid w:val="00254942"/>
    <w:rsid w:val="002B7C05"/>
    <w:rsid w:val="00366EE2"/>
    <w:rsid w:val="003925C2"/>
    <w:rsid w:val="00506883"/>
    <w:rsid w:val="005D41E1"/>
    <w:rsid w:val="006A285A"/>
    <w:rsid w:val="0072785A"/>
    <w:rsid w:val="007323CD"/>
    <w:rsid w:val="00775B71"/>
    <w:rsid w:val="00783098"/>
    <w:rsid w:val="007C069E"/>
    <w:rsid w:val="007C230D"/>
    <w:rsid w:val="00804CE4"/>
    <w:rsid w:val="00857A1C"/>
    <w:rsid w:val="009613CE"/>
    <w:rsid w:val="009930BE"/>
    <w:rsid w:val="009E350D"/>
    <w:rsid w:val="009F77D8"/>
    <w:rsid w:val="00A17C23"/>
    <w:rsid w:val="00A4780C"/>
    <w:rsid w:val="00AC4CA5"/>
    <w:rsid w:val="00BB3139"/>
    <w:rsid w:val="00C64C17"/>
    <w:rsid w:val="00CA2D78"/>
    <w:rsid w:val="00DE66D7"/>
    <w:rsid w:val="00E61A85"/>
    <w:rsid w:val="00F8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328560"/>
  <w15:docId w15:val="{A91AE6E1-2EA0-408F-86E7-81647D60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23CD"/>
    <w:pPr>
      <w:widowControl w:val="0"/>
      <w:autoSpaceDE w:val="0"/>
      <w:autoSpaceDN w:val="0"/>
      <w:spacing w:before="90"/>
      <w:ind w:left="592" w:hanging="492"/>
    </w:pPr>
    <w:rPr>
      <w:rFonts w:eastAsia="Times New Roman"/>
    </w:rPr>
  </w:style>
  <w:style w:type="paragraph" w:styleId="Header">
    <w:name w:val="header"/>
    <w:basedOn w:val="Normal"/>
    <w:link w:val="HeaderChar"/>
    <w:uiPriority w:val="99"/>
    <w:unhideWhenUsed/>
    <w:rsid w:val="005D41E1"/>
    <w:pPr>
      <w:tabs>
        <w:tab w:val="center" w:pos="4680"/>
        <w:tab w:val="right" w:pos="9360"/>
      </w:tabs>
    </w:pPr>
  </w:style>
  <w:style w:type="character" w:customStyle="1" w:styleId="HeaderChar">
    <w:name w:val="Header Char"/>
    <w:basedOn w:val="DefaultParagraphFont"/>
    <w:link w:val="Header"/>
    <w:uiPriority w:val="99"/>
    <w:rsid w:val="005D41E1"/>
  </w:style>
  <w:style w:type="paragraph" w:styleId="Footer">
    <w:name w:val="footer"/>
    <w:basedOn w:val="Normal"/>
    <w:link w:val="FooterChar"/>
    <w:uiPriority w:val="99"/>
    <w:unhideWhenUsed/>
    <w:rsid w:val="005D41E1"/>
    <w:pPr>
      <w:tabs>
        <w:tab w:val="center" w:pos="4680"/>
        <w:tab w:val="right" w:pos="9360"/>
      </w:tabs>
    </w:pPr>
  </w:style>
  <w:style w:type="character" w:customStyle="1" w:styleId="FooterChar">
    <w:name w:val="Footer Char"/>
    <w:basedOn w:val="DefaultParagraphFont"/>
    <w:link w:val="Footer"/>
    <w:uiPriority w:val="99"/>
    <w:rsid w:val="005D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9cb7f46f00bd0100d349e2d3c35e6cd80.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2kbkoa27fdvtw.cloudfront.net/umatilla-city/bf664c89e2e0051291e800efade886340.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kbkoa27fdvtw.cloudfront.net/umatilla-city/5ca887cc000b2785281933226fdf4c0c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2kbkoa27fdvtw.cloudfront.net/umatilla-city/1d42be585c5067134ec6b364480aa62d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2kbkoa27fdvtw.cloudfront.net/umatilla-city/3c8a703a468b2fcf54faecc5bba5307d0.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30</cp:revision>
  <dcterms:created xsi:type="dcterms:W3CDTF">2021-06-30T15:48:00Z</dcterms:created>
  <dcterms:modified xsi:type="dcterms:W3CDTF">2021-06-30T18:52:00Z</dcterms:modified>
</cp:coreProperties>
</file>