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16B03" w14:textId="77777777" w:rsidR="000C5447" w:rsidRPr="00A51435" w:rsidRDefault="000C5447" w:rsidP="000C5447">
      <w:pPr>
        <w:rPr>
          <w:rFonts w:ascii="Georgia" w:hAnsi="Georgia" w:cs="Arial"/>
          <w:sz w:val="20"/>
        </w:rPr>
      </w:pPr>
      <w:r>
        <w:rPr>
          <w:rFonts w:ascii="Georgia" w:hAnsi="Georgia" w:cs="Arial"/>
          <w:noProof/>
          <w:sz w:val="20"/>
        </w:rPr>
        <w:drawing>
          <wp:inline distT="0" distB="0" distL="0" distR="0" wp14:anchorId="7C081545" wp14:editId="5D25029B">
            <wp:extent cx="853440" cy="108992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icelogo 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41" cy="109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 w:rsidRPr="00390B34">
        <w:rPr>
          <w:rFonts w:ascii="Georgia" w:hAnsi="Georgia" w:cs="Arial"/>
          <w:sz w:val="28"/>
          <w:szCs w:val="28"/>
        </w:rPr>
        <w:t>Umatilla Police Department</w:t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noProof/>
          <w:sz w:val="20"/>
        </w:rPr>
        <w:drawing>
          <wp:inline distT="0" distB="0" distL="0" distR="0" wp14:anchorId="6FE1EEF7" wp14:editId="499960D5">
            <wp:extent cx="838027" cy="107584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dge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721" cy="113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33B23" w14:textId="77777777" w:rsidR="00D756B1" w:rsidRPr="00A51435" w:rsidRDefault="00D756B1" w:rsidP="00D756B1">
      <w:pPr>
        <w:rPr>
          <w:rFonts w:ascii="Georgia" w:hAnsi="Georgia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2520"/>
        <w:gridCol w:w="4315"/>
      </w:tblGrid>
      <w:tr w:rsidR="00D756B1" w:rsidRPr="00A51435" w14:paraId="617CA069" w14:textId="77777777" w:rsidTr="00AA1FF0">
        <w:trPr>
          <w:trHeight w:val="490"/>
        </w:trPr>
        <w:tc>
          <w:tcPr>
            <w:tcW w:w="1795" w:type="dxa"/>
            <w:vAlign w:val="center"/>
          </w:tcPr>
          <w:p w14:paraId="1B40A0E2" w14:textId="77777777" w:rsidR="00D756B1" w:rsidRPr="00A51435" w:rsidRDefault="00D756B1" w:rsidP="00AA1FF0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Job Title:</w:t>
            </w:r>
          </w:p>
        </w:tc>
        <w:tc>
          <w:tcPr>
            <w:tcW w:w="6835" w:type="dxa"/>
            <w:gridSpan w:val="2"/>
            <w:vAlign w:val="center"/>
          </w:tcPr>
          <w:p w14:paraId="1968B88C" w14:textId="77777777" w:rsidR="00D756B1" w:rsidRPr="00A51435" w:rsidRDefault="00FD5871" w:rsidP="00AA1FF0">
            <w:pPr>
              <w:ind w:left="72"/>
              <w:rPr>
                <w:rFonts w:ascii="Georgia" w:hAnsi="Georgia" w:cs="Arial"/>
                <w:i/>
                <w:sz w:val="20"/>
              </w:rPr>
            </w:pPr>
            <w:r>
              <w:rPr>
                <w:rFonts w:ascii="Georgia" w:hAnsi="Georgia" w:cs="Arial"/>
                <w:i/>
                <w:sz w:val="20"/>
              </w:rPr>
              <w:t xml:space="preserve">Police </w:t>
            </w:r>
            <w:r w:rsidR="007F27AE">
              <w:rPr>
                <w:rFonts w:ascii="Georgia" w:hAnsi="Georgia" w:cs="Arial"/>
                <w:i/>
                <w:sz w:val="20"/>
              </w:rPr>
              <w:t xml:space="preserve">Reserve </w:t>
            </w:r>
            <w:r>
              <w:rPr>
                <w:rFonts w:ascii="Georgia" w:hAnsi="Georgia" w:cs="Arial"/>
                <w:i/>
                <w:sz w:val="20"/>
              </w:rPr>
              <w:t>Officer</w:t>
            </w:r>
          </w:p>
        </w:tc>
      </w:tr>
      <w:tr w:rsidR="00D756B1" w:rsidRPr="00A51435" w14:paraId="432E11D8" w14:textId="77777777" w:rsidTr="00AA1FF0">
        <w:trPr>
          <w:trHeight w:val="490"/>
        </w:trPr>
        <w:tc>
          <w:tcPr>
            <w:tcW w:w="1795" w:type="dxa"/>
            <w:vAlign w:val="center"/>
          </w:tcPr>
          <w:p w14:paraId="0522B5EA" w14:textId="77777777" w:rsidR="00D756B1" w:rsidRPr="00A51435" w:rsidRDefault="00D756B1" w:rsidP="00AA1FF0">
            <w:pPr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Reports T</w:t>
            </w:r>
            <w:r w:rsidRPr="00A51435">
              <w:rPr>
                <w:rFonts w:ascii="Georgia" w:hAnsi="Georgia" w:cs="Arial"/>
                <w:b/>
                <w:sz w:val="20"/>
              </w:rPr>
              <w:t>o</w:t>
            </w:r>
            <w:r>
              <w:rPr>
                <w:rFonts w:ascii="Georgia" w:hAnsi="Georgia" w:cs="Arial"/>
                <w:b/>
                <w:sz w:val="20"/>
              </w:rPr>
              <w:t>:</w:t>
            </w:r>
          </w:p>
        </w:tc>
        <w:tc>
          <w:tcPr>
            <w:tcW w:w="6835" w:type="dxa"/>
            <w:gridSpan w:val="2"/>
            <w:vAlign w:val="center"/>
          </w:tcPr>
          <w:p w14:paraId="1FA9765A" w14:textId="77777777" w:rsidR="00D756B1" w:rsidRPr="00A51435" w:rsidRDefault="00FD5871" w:rsidP="00AA1FF0">
            <w:pPr>
              <w:ind w:left="72"/>
              <w:rPr>
                <w:rFonts w:ascii="Georgia" w:hAnsi="Georgia" w:cs="Arial"/>
                <w:i/>
                <w:sz w:val="20"/>
              </w:rPr>
            </w:pPr>
            <w:r>
              <w:rPr>
                <w:rFonts w:ascii="Georgia" w:hAnsi="Georgia" w:cs="Arial"/>
                <w:i/>
                <w:sz w:val="20"/>
              </w:rPr>
              <w:t>Police Sergeant</w:t>
            </w:r>
          </w:p>
        </w:tc>
      </w:tr>
      <w:tr w:rsidR="00D756B1" w:rsidRPr="00A51435" w14:paraId="01053C66" w14:textId="77777777" w:rsidTr="00AA1FF0">
        <w:trPr>
          <w:trHeight w:val="490"/>
        </w:trPr>
        <w:tc>
          <w:tcPr>
            <w:tcW w:w="1795" w:type="dxa"/>
            <w:vAlign w:val="center"/>
          </w:tcPr>
          <w:p w14:paraId="596F5951" w14:textId="77777777" w:rsidR="00D756B1" w:rsidRPr="00A51435" w:rsidRDefault="00D756B1" w:rsidP="00AA1FF0">
            <w:pPr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Department:</w:t>
            </w:r>
          </w:p>
        </w:tc>
        <w:tc>
          <w:tcPr>
            <w:tcW w:w="6835" w:type="dxa"/>
            <w:gridSpan w:val="2"/>
            <w:vAlign w:val="center"/>
          </w:tcPr>
          <w:p w14:paraId="1FC26E11" w14:textId="77777777" w:rsidR="00D756B1" w:rsidRPr="00A51435" w:rsidRDefault="00FD5871" w:rsidP="00AA1FF0">
            <w:pPr>
              <w:ind w:left="72"/>
              <w:rPr>
                <w:rFonts w:ascii="Georgia" w:hAnsi="Georgia" w:cs="Arial"/>
                <w:i/>
                <w:sz w:val="20"/>
              </w:rPr>
            </w:pPr>
            <w:r>
              <w:rPr>
                <w:rFonts w:ascii="Georgia" w:hAnsi="Georgia" w:cs="Arial"/>
                <w:i/>
                <w:sz w:val="20"/>
              </w:rPr>
              <w:t>Police Department</w:t>
            </w:r>
          </w:p>
        </w:tc>
      </w:tr>
      <w:tr w:rsidR="00D756B1" w:rsidRPr="00A51435" w14:paraId="22AAFD94" w14:textId="77777777" w:rsidTr="00AA1FF0">
        <w:trPr>
          <w:trHeight w:val="490"/>
        </w:trPr>
        <w:tc>
          <w:tcPr>
            <w:tcW w:w="1795" w:type="dxa"/>
            <w:vAlign w:val="center"/>
          </w:tcPr>
          <w:p w14:paraId="40EACDB3" w14:textId="77777777" w:rsidR="00D756B1" w:rsidRDefault="00D756B1" w:rsidP="00AA1FF0">
            <w:pPr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Location/Base:</w:t>
            </w:r>
          </w:p>
        </w:tc>
        <w:tc>
          <w:tcPr>
            <w:tcW w:w="6835" w:type="dxa"/>
            <w:gridSpan w:val="2"/>
            <w:vAlign w:val="center"/>
          </w:tcPr>
          <w:p w14:paraId="0AE23229" w14:textId="77777777" w:rsidR="00D756B1" w:rsidRPr="00A51435" w:rsidRDefault="00FD5871" w:rsidP="00AA1FF0">
            <w:pPr>
              <w:ind w:left="72"/>
              <w:rPr>
                <w:rFonts w:ascii="Georgia" w:hAnsi="Georgia" w:cs="Arial"/>
                <w:i/>
                <w:sz w:val="20"/>
              </w:rPr>
            </w:pPr>
            <w:r>
              <w:rPr>
                <w:rFonts w:ascii="Georgia" w:hAnsi="Georgia" w:cs="Arial"/>
                <w:i/>
                <w:sz w:val="20"/>
              </w:rPr>
              <w:t>Police Department</w:t>
            </w:r>
          </w:p>
        </w:tc>
      </w:tr>
      <w:tr w:rsidR="00D756B1" w:rsidRPr="00A51435" w14:paraId="3297727B" w14:textId="77777777" w:rsidTr="00AA1FF0">
        <w:trPr>
          <w:trHeight w:val="490"/>
        </w:trPr>
        <w:tc>
          <w:tcPr>
            <w:tcW w:w="4315" w:type="dxa"/>
            <w:gridSpan w:val="2"/>
            <w:vAlign w:val="center"/>
          </w:tcPr>
          <w:p w14:paraId="14CED077" w14:textId="77777777" w:rsidR="00D756B1" w:rsidRPr="000362CD" w:rsidRDefault="007F27AE" w:rsidP="00AA1FF0">
            <w:pPr>
              <w:ind w:left="72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Part</w:t>
            </w:r>
            <w:r w:rsidR="00D756B1" w:rsidRPr="000362CD">
              <w:rPr>
                <w:rFonts w:ascii="Georgia" w:hAnsi="Georgia" w:cs="Arial"/>
                <w:b/>
                <w:sz w:val="20"/>
              </w:rPr>
              <w:t>-time</w:t>
            </w:r>
            <w:r>
              <w:rPr>
                <w:rFonts w:ascii="Georgia" w:hAnsi="Georgia" w:cs="Arial"/>
                <w:b/>
                <w:sz w:val="20"/>
              </w:rPr>
              <w:t xml:space="preserve"> volunteer</w:t>
            </w:r>
          </w:p>
        </w:tc>
        <w:tc>
          <w:tcPr>
            <w:tcW w:w="4315" w:type="dxa"/>
            <w:vAlign w:val="center"/>
          </w:tcPr>
          <w:p w14:paraId="5D201376" w14:textId="77777777" w:rsidR="00D756B1" w:rsidRPr="000362CD" w:rsidRDefault="00D756B1" w:rsidP="00AA1FF0">
            <w:pPr>
              <w:ind w:left="72"/>
              <w:rPr>
                <w:rFonts w:ascii="Georgia" w:hAnsi="Georgia" w:cs="Arial"/>
                <w:b/>
                <w:sz w:val="20"/>
              </w:rPr>
            </w:pPr>
            <w:r w:rsidRPr="000362CD">
              <w:rPr>
                <w:rFonts w:ascii="Georgia" w:hAnsi="Georgia" w:cs="Arial"/>
                <w:b/>
                <w:sz w:val="20"/>
              </w:rPr>
              <w:t>Nonexempt</w:t>
            </w:r>
          </w:p>
        </w:tc>
      </w:tr>
    </w:tbl>
    <w:p w14:paraId="770F9FA3" w14:textId="77777777" w:rsidR="00D756B1" w:rsidRPr="00A51435" w:rsidRDefault="00D756B1" w:rsidP="00D756B1">
      <w:pPr>
        <w:rPr>
          <w:rFonts w:ascii="Georgia" w:hAnsi="Georgia" w:cs="Arial"/>
          <w:sz w:val="20"/>
        </w:rPr>
      </w:pPr>
    </w:p>
    <w:p w14:paraId="2D6C30F1" w14:textId="77777777" w:rsidR="00D756B1" w:rsidRPr="00A51435" w:rsidRDefault="00D756B1" w:rsidP="00D756B1">
      <w:pPr>
        <w:shd w:val="clear" w:color="auto" w:fill="E0E0E0"/>
        <w:rPr>
          <w:rFonts w:ascii="Georgia" w:hAnsi="Georgia" w:cs="Arial"/>
          <w:b/>
          <w:sz w:val="20"/>
        </w:rPr>
      </w:pPr>
      <w:r w:rsidRPr="00A51435">
        <w:rPr>
          <w:rFonts w:ascii="Georgia" w:hAnsi="Georgia" w:cs="Arial"/>
          <w:b/>
          <w:sz w:val="20"/>
        </w:rPr>
        <w:t>Job purpose</w:t>
      </w:r>
    </w:p>
    <w:p w14:paraId="2A9E69CA" w14:textId="77777777" w:rsidR="00D756B1" w:rsidRPr="00A51435" w:rsidRDefault="00D756B1" w:rsidP="00D756B1">
      <w:pPr>
        <w:rPr>
          <w:rFonts w:ascii="Georgia" w:hAnsi="Georgia" w:cs="Arial"/>
          <w:sz w:val="20"/>
        </w:rPr>
      </w:pPr>
    </w:p>
    <w:p w14:paraId="1A4D34DD" w14:textId="77777777" w:rsidR="00D756B1" w:rsidRPr="000F7139" w:rsidRDefault="000F7139" w:rsidP="000F7139">
      <w:p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The Police </w:t>
      </w:r>
      <w:r w:rsidR="007F27AE">
        <w:rPr>
          <w:rFonts w:ascii="Georgia" w:hAnsi="Georgia" w:cs="Arial"/>
          <w:sz w:val="20"/>
        </w:rPr>
        <w:t xml:space="preserve">Reserve </w:t>
      </w:r>
      <w:r>
        <w:rPr>
          <w:rFonts w:ascii="Georgia" w:hAnsi="Georgia" w:cs="Arial"/>
          <w:sz w:val="20"/>
        </w:rPr>
        <w:t>Officer position performs general law enforcement and crime prevention work that includes patrolling designated areas, investigating criminal matters and enforcing federal, state and local ordinances</w:t>
      </w:r>
      <w:r w:rsidR="007F27AE">
        <w:rPr>
          <w:rFonts w:ascii="Georgia" w:hAnsi="Georgia" w:cs="Arial"/>
          <w:sz w:val="20"/>
        </w:rPr>
        <w:t xml:space="preserve"> while working with a certified Police Officer</w:t>
      </w:r>
      <w:r>
        <w:rPr>
          <w:rFonts w:ascii="Georgia" w:hAnsi="Georgia" w:cs="Arial"/>
          <w:sz w:val="20"/>
        </w:rPr>
        <w:t xml:space="preserve">.  Work is generally performed under the direct supervision of the Sergeant who assigns and reviews work for conformance to laws, departmental policies and procedures.  </w:t>
      </w:r>
    </w:p>
    <w:p w14:paraId="1EF1CAE5" w14:textId="77777777" w:rsidR="00FD5871" w:rsidRDefault="00FD5871" w:rsidP="00D756B1">
      <w:pPr>
        <w:ind w:left="360"/>
        <w:rPr>
          <w:rFonts w:ascii="Georgia" w:hAnsi="Georgia" w:cs="Arial"/>
          <w:sz w:val="20"/>
        </w:rPr>
      </w:pPr>
    </w:p>
    <w:p w14:paraId="3D01670B" w14:textId="77777777" w:rsidR="00FD5871" w:rsidRPr="00A51435" w:rsidRDefault="00FD5871" w:rsidP="00D756B1">
      <w:pPr>
        <w:ind w:left="360"/>
        <w:rPr>
          <w:rFonts w:ascii="Georgia" w:hAnsi="Georgia" w:cs="Arial"/>
          <w:sz w:val="20"/>
        </w:rPr>
      </w:pPr>
    </w:p>
    <w:p w14:paraId="79DADF25" w14:textId="77777777" w:rsidR="00D756B1" w:rsidRPr="00A51435" w:rsidRDefault="00D756B1" w:rsidP="00D756B1">
      <w:pPr>
        <w:shd w:val="clear" w:color="auto" w:fill="E0E0E0"/>
        <w:rPr>
          <w:rFonts w:ascii="Georgia" w:hAnsi="Georgia" w:cs="Arial"/>
          <w:b/>
          <w:sz w:val="20"/>
        </w:rPr>
      </w:pPr>
      <w:r w:rsidRPr="00A51435">
        <w:rPr>
          <w:rFonts w:ascii="Georgia" w:hAnsi="Georgia" w:cs="Arial"/>
          <w:b/>
          <w:sz w:val="20"/>
        </w:rPr>
        <w:t>Duties and responsibilities</w:t>
      </w:r>
    </w:p>
    <w:p w14:paraId="5CAF7996" w14:textId="77777777" w:rsidR="00D756B1" w:rsidRPr="00A51435" w:rsidRDefault="00D756B1" w:rsidP="00D756B1">
      <w:pPr>
        <w:rPr>
          <w:rFonts w:ascii="Georgia" w:hAnsi="Georgia" w:cs="Arial"/>
          <w:sz w:val="20"/>
        </w:rPr>
      </w:pPr>
    </w:p>
    <w:p w14:paraId="52D8661A" w14:textId="77777777" w:rsidR="000F7139" w:rsidRPr="00A51435" w:rsidRDefault="000F7139" w:rsidP="000F7139">
      <w:p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T</w:t>
      </w:r>
      <w:r w:rsidRPr="00A51435">
        <w:rPr>
          <w:rFonts w:ascii="Georgia" w:hAnsi="Georgia" w:cs="Arial"/>
          <w:sz w:val="20"/>
        </w:rPr>
        <w:t xml:space="preserve">he primary job duties and responsibilities </w:t>
      </w:r>
      <w:r>
        <w:rPr>
          <w:rFonts w:ascii="Georgia" w:hAnsi="Georgia" w:cs="Arial"/>
          <w:sz w:val="20"/>
        </w:rPr>
        <w:t>listed are illustrative only and are not all inclusive of this position.</w:t>
      </w:r>
      <w:r w:rsidRPr="00A51435">
        <w:rPr>
          <w:rFonts w:ascii="Georgia" w:hAnsi="Georgia" w:cs="Arial"/>
          <w:sz w:val="20"/>
        </w:rPr>
        <w:t xml:space="preserve"> </w:t>
      </w:r>
    </w:p>
    <w:p w14:paraId="52D1E1E4" w14:textId="77777777" w:rsidR="00D756B1" w:rsidRPr="00A51435" w:rsidRDefault="00D756B1" w:rsidP="00D756B1">
      <w:pPr>
        <w:rPr>
          <w:rFonts w:ascii="Georgia" w:hAnsi="Georgia" w:cs="Arial"/>
          <w:sz w:val="20"/>
        </w:rPr>
      </w:pPr>
    </w:p>
    <w:p w14:paraId="58D3B7A0" w14:textId="77777777" w:rsidR="00D756B1" w:rsidRPr="00A51435" w:rsidRDefault="007F27AE" w:rsidP="00D756B1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Assists in</w:t>
      </w:r>
      <w:r w:rsidR="00C87683">
        <w:rPr>
          <w:rFonts w:ascii="Georgia" w:hAnsi="Georgia" w:cs="Arial"/>
          <w:sz w:val="20"/>
        </w:rPr>
        <w:t xml:space="preserve"> </w:t>
      </w:r>
      <w:r>
        <w:rPr>
          <w:rFonts w:ascii="Georgia" w:hAnsi="Georgia" w:cs="Arial"/>
          <w:sz w:val="20"/>
        </w:rPr>
        <w:t>patrolling</w:t>
      </w:r>
      <w:r w:rsidR="00C87683">
        <w:rPr>
          <w:rFonts w:ascii="Georgia" w:hAnsi="Georgia" w:cs="Arial"/>
          <w:sz w:val="20"/>
        </w:rPr>
        <w:t xml:space="preserve"> streets, businesses and residential areas to enforce traffic laws, criminal laws and city ordinances.</w:t>
      </w:r>
    </w:p>
    <w:p w14:paraId="4D38601F" w14:textId="77777777" w:rsidR="00D756B1" w:rsidRDefault="007F27AE" w:rsidP="00D756B1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Assists in</w:t>
      </w:r>
      <w:r w:rsidR="00C87683">
        <w:rPr>
          <w:rFonts w:ascii="Georgia" w:hAnsi="Georgia" w:cs="Arial"/>
          <w:sz w:val="20"/>
        </w:rPr>
        <w:t xml:space="preserve"> respond</w:t>
      </w:r>
      <w:r>
        <w:rPr>
          <w:rFonts w:ascii="Georgia" w:hAnsi="Georgia" w:cs="Arial"/>
          <w:sz w:val="20"/>
        </w:rPr>
        <w:t>ing</w:t>
      </w:r>
      <w:r w:rsidR="00C87683">
        <w:rPr>
          <w:rFonts w:ascii="Georgia" w:hAnsi="Georgia" w:cs="Arial"/>
          <w:sz w:val="20"/>
        </w:rPr>
        <w:t xml:space="preserve"> to calls which may include major crimes, civil complaints, thefts, assaults, family disputes, juvenile complaints and other service related instances and take appropriate action to remedy those situations.</w:t>
      </w:r>
    </w:p>
    <w:p w14:paraId="06CC6DCA" w14:textId="77777777" w:rsidR="00C87683" w:rsidRDefault="00C87683" w:rsidP="00D756B1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Maintain written records and prepare reports necessary for accidents, criminal investigations, crime prevention, prosecution and other department requirements.</w:t>
      </w:r>
    </w:p>
    <w:p w14:paraId="6B9CA0C4" w14:textId="77777777" w:rsidR="00C87683" w:rsidRDefault="007F27AE" w:rsidP="00D756B1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Assists in investigating</w:t>
      </w:r>
      <w:r w:rsidR="00C87683">
        <w:rPr>
          <w:rFonts w:ascii="Georgia" w:hAnsi="Georgia" w:cs="Arial"/>
          <w:sz w:val="20"/>
        </w:rPr>
        <w:t xml:space="preserve"> traffic crashes which include checking for injured persons, administering emergency first aid and controlling the crash scene to ensure the safety of all persons.</w:t>
      </w:r>
    </w:p>
    <w:p w14:paraId="72D07CDB" w14:textId="77777777" w:rsidR="00C87683" w:rsidRDefault="007F27AE" w:rsidP="00D756B1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Assist with</w:t>
      </w:r>
      <w:r w:rsidR="00C87683">
        <w:rPr>
          <w:rFonts w:ascii="Georgia" w:hAnsi="Georgia" w:cs="Arial"/>
          <w:sz w:val="20"/>
        </w:rPr>
        <w:t xml:space="preserve"> investigations and interrogations by gathering evidence and taking statements of victims, suspects, witnesses, bystanders</w:t>
      </w:r>
      <w:r w:rsidR="00613A66">
        <w:rPr>
          <w:rFonts w:ascii="Georgia" w:hAnsi="Georgia" w:cs="Arial"/>
          <w:sz w:val="20"/>
        </w:rPr>
        <w:t>, and any other persons who may be involved in the situation.</w:t>
      </w:r>
    </w:p>
    <w:p w14:paraId="4352CEED" w14:textId="77777777" w:rsidR="00613A66" w:rsidRDefault="007F27AE" w:rsidP="00D756B1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Assist in serving </w:t>
      </w:r>
      <w:r w:rsidR="00613A66">
        <w:rPr>
          <w:rFonts w:ascii="Georgia" w:hAnsi="Georgia" w:cs="Arial"/>
          <w:sz w:val="20"/>
        </w:rPr>
        <w:t>criminal warrants, court orders, subpoenas and testify in court matters as needed.</w:t>
      </w:r>
    </w:p>
    <w:p w14:paraId="5AD92D31" w14:textId="77777777" w:rsidR="00613A66" w:rsidRPr="00A51435" w:rsidRDefault="00613A66" w:rsidP="00D756B1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Assist disabled motorists and provide information and direction to the public in a professional manner.</w:t>
      </w:r>
    </w:p>
    <w:p w14:paraId="58A79B7F" w14:textId="77777777" w:rsidR="00D756B1" w:rsidRDefault="00613A66" w:rsidP="00D756B1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Perform crime prevention activities which may include surveillance patrols and dissemination of information to the public.</w:t>
      </w:r>
    </w:p>
    <w:p w14:paraId="31054A27" w14:textId="77777777" w:rsidR="00613A66" w:rsidRDefault="00613A66" w:rsidP="00D756B1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Make arrests, book, search, transport and release prisoners.</w:t>
      </w:r>
    </w:p>
    <w:p w14:paraId="32FA8D0A" w14:textId="77777777" w:rsidR="00613A66" w:rsidRDefault="00613A66" w:rsidP="00D756B1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Provide specialized police duties which may involve assignments to special units on a short- or long-term basis.</w:t>
      </w:r>
    </w:p>
    <w:p w14:paraId="51018E6D" w14:textId="77777777" w:rsidR="00613A66" w:rsidRPr="00A51435" w:rsidRDefault="00613A66" w:rsidP="00D756B1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lastRenderedPageBreak/>
        <w:t>Maintain proficiency in the use of police related equipment which includes firearms and motor vehicles.</w:t>
      </w:r>
    </w:p>
    <w:p w14:paraId="43C1C49D" w14:textId="77777777" w:rsidR="00D756B1" w:rsidRPr="00A51435" w:rsidRDefault="00613A66" w:rsidP="00D756B1">
      <w:pPr>
        <w:numPr>
          <w:ilvl w:val="0"/>
          <w:numId w:val="1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Participate in public relations programs which may include speaking to large and small groups of adults and children.</w:t>
      </w:r>
    </w:p>
    <w:p w14:paraId="7BA08CC7" w14:textId="77777777" w:rsidR="00FD5871" w:rsidRPr="00613A66" w:rsidRDefault="00FD5871" w:rsidP="000800ED">
      <w:pPr>
        <w:ind w:left="720"/>
        <w:rPr>
          <w:rFonts w:ascii="Georgia" w:hAnsi="Georgia" w:cs="Arial"/>
          <w:sz w:val="20"/>
        </w:rPr>
      </w:pPr>
    </w:p>
    <w:p w14:paraId="5945B503" w14:textId="77777777" w:rsidR="00FD5871" w:rsidRPr="00A51435" w:rsidRDefault="00FD5871" w:rsidP="00D756B1">
      <w:pPr>
        <w:ind w:left="360"/>
        <w:rPr>
          <w:rFonts w:ascii="Georgia" w:hAnsi="Georgia" w:cs="Arial"/>
          <w:sz w:val="20"/>
        </w:rPr>
      </w:pPr>
    </w:p>
    <w:p w14:paraId="623E24B5" w14:textId="77777777" w:rsidR="00D756B1" w:rsidRPr="00A51435" w:rsidRDefault="00D756B1" w:rsidP="00D756B1">
      <w:pPr>
        <w:shd w:val="clear" w:color="auto" w:fill="E0E0E0"/>
        <w:rPr>
          <w:rFonts w:ascii="Georgia" w:hAnsi="Georgia" w:cs="Arial"/>
          <w:b/>
          <w:sz w:val="20"/>
        </w:rPr>
      </w:pPr>
      <w:r w:rsidRPr="00A51435">
        <w:rPr>
          <w:rFonts w:ascii="Georgia" w:hAnsi="Georgia" w:cs="Arial"/>
          <w:b/>
          <w:sz w:val="20"/>
        </w:rPr>
        <w:t>Qualifications</w:t>
      </w:r>
    </w:p>
    <w:p w14:paraId="05130DD2" w14:textId="77777777" w:rsidR="00D756B1" w:rsidRPr="00A51435" w:rsidRDefault="00D756B1" w:rsidP="00D756B1">
      <w:pPr>
        <w:rPr>
          <w:rFonts w:ascii="Georgia" w:hAnsi="Georgia" w:cs="Arial"/>
          <w:sz w:val="20"/>
        </w:rPr>
      </w:pPr>
    </w:p>
    <w:p w14:paraId="4705F181" w14:textId="77777777" w:rsidR="00D756B1" w:rsidRPr="00A51435" w:rsidRDefault="00D756B1" w:rsidP="00D756B1">
      <w:pPr>
        <w:rPr>
          <w:rFonts w:ascii="Georgia" w:hAnsi="Georgia" w:cs="Arial"/>
          <w:sz w:val="20"/>
        </w:rPr>
      </w:pPr>
      <w:r w:rsidRPr="00A51435">
        <w:rPr>
          <w:rFonts w:ascii="Georgia" w:hAnsi="Georgia" w:cs="Arial"/>
          <w:sz w:val="20"/>
        </w:rPr>
        <w:t>Qualifications include:</w:t>
      </w:r>
    </w:p>
    <w:p w14:paraId="4A0EAEE4" w14:textId="77777777" w:rsidR="00D756B1" w:rsidRPr="00A51435" w:rsidRDefault="00613A66" w:rsidP="00D756B1">
      <w:pPr>
        <w:numPr>
          <w:ilvl w:val="0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Knowledge of applicable Federal, State and local laws and ordinances</w:t>
      </w:r>
    </w:p>
    <w:p w14:paraId="3058302E" w14:textId="77777777" w:rsidR="00D756B1" w:rsidRDefault="00613A66" w:rsidP="00D756B1">
      <w:pPr>
        <w:numPr>
          <w:ilvl w:val="0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Knowledge </w:t>
      </w:r>
      <w:r w:rsidR="009427A6">
        <w:rPr>
          <w:rFonts w:ascii="Georgia" w:hAnsi="Georgia" w:cs="Arial"/>
          <w:sz w:val="20"/>
        </w:rPr>
        <w:t>of adult</w:t>
      </w:r>
      <w:r>
        <w:rPr>
          <w:rFonts w:ascii="Georgia" w:hAnsi="Georgia" w:cs="Arial"/>
          <w:sz w:val="20"/>
        </w:rPr>
        <w:t xml:space="preserve"> and juvenile judicial procedures</w:t>
      </w:r>
    </w:p>
    <w:p w14:paraId="423D15E6" w14:textId="77777777" w:rsidR="00613A66" w:rsidRPr="00A51435" w:rsidRDefault="00613A66" w:rsidP="00D756B1">
      <w:pPr>
        <w:numPr>
          <w:ilvl w:val="0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Knowledge of department policy and procedures</w:t>
      </w:r>
    </w:p>
    <w:p w14:paraId="3C7DF371" w14:textId="77777777" w:rsidR="00D756B1" w:rsidRPr="00A51435" w:rsidRDefault="00613A66" w:rsidP="00D756B1">
      <w:pPr>
        <w:numPr>
          <w:ilvl w:val="0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 xml:space="preserve">Ability to communicate both </w:t>
      </w:r>
      <w:r w:rsidR="009427A6">
        <w:rPr>
          <w:rFonts w:ascii="Georgia" w:hAnsi="Georgia" w:cs="Arial"/>
          <w:sz w:val="20"/>
        </w:rPr>
        <w:t>orally and in writing in English</w:t>
      </w:r>
    </w:p>
    <w:p w14:paraId="46F11C8D" w14:textId="77777777" w:rsidR="00D756B1" w:rsidRPr="00A51435" w:rsidRDefault="00D756B1" w:rsidP="00D756B1">
      <w:pPr>
        <w:numPr>
          <w:ilvl w:val="0"/>
          <w:numId w:val="2"/>
        </w:numPr>
        <w:rPr>
          <w:rFonts w:ascii="Georgia" w:hAnsi="Georgia" w:cs="Arial"/>
          <w:sz w:val="20"/>
        </w:rPr>
      </w:pPr>
      <w:r w:rsidRPr="00A51435">
        <w:rPr>
          <w:rFonts w:ascii="Georgia" w:hAnsi="Georgia" w:cs="Arial"/>
          <w:sz w:val="20"/>
        </w:rPr>
        <w:t>Abilit</w:t>
      </w:r>
      <w:r w:rsidR="009427A6">
        <w:rPr>
          <w:rFonts w:ascii="Georgia" w:hAnsi="Georgia" w:cs="Arial"/>
          <w:sz w:val="20"/>
        </w:rPr>
        <w:t xml:space="preserve">y to understand and appropriately act on </w:t>
      </w:r>
      <w:r w:rsidR="000800ED">
        <w:rPr>
          <w:rFonts w:ascii="Georgia" w:hAnsi="Georgia" w:cs="Arial"/>
          <w:sz w:val="20"/>
        </w:rPr>
        <w:t xml:space="preserve">English </w:t>
      </w:r>
      <w:r w:rsidR="009427A6">
        <w:rPr>
          <w:rFonts w:ascii="Georgia" w:hAnsi="Georgia" w:cs="Arial"/>
          <w:sz w:val="20"/>
        </w:rPr>
        <w:t>oral and written instructions.</w:t>
      </w:r>
    </w:p>
    <w:p w14:paraId="2AE139A5" w14:textId="77777777" w:rsidR="00D756B1" w:rsidRDefault="009427A6" w:rsidP="00D756B1">
      <w:pPr>
        <w:numPr>
          <w:ilvl w:val="0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Ability to make decisions quickly based on the knowledge and training available</w:t>
      </w:r>
    </w:p>
    <w:p w14:paraId="1D6D426A" w14:textId="77777777" w:rsidR="009427A6" w:rsidRDefault="009427A6" w:rsidP="00D756B1">
      <w:pPr>
        <w:numPr>
          <w:ilvl w:val="0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Prepare complete, accurate forms and reports</w:t>
      </w:r>
    </w:p>
    <w:p w14:paraId="03999D53" w14:textId="77777777" w:rsidR="009427A6" w:rsidRDefault="009427A6" w:rsidP="00D756B1">
      <w:pPr>
        <w:numPr>
          <w:ilvl w:val="0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Deal tactfully with the public in a courteous, respectful manner</w:t>
      </w:r>
    </w:p>
    <w:p w14:paraId="37353133" w14:textId="77777777" w:rsidR="009427A6" w:rsidRPr="00A51435" w:rsidRDefault="009427A6" w:rsidP="00D756B1">
      <w:pPr>
        <w:numPr>
          <w:ilvl w:val="0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Maintain effective working relationships with other employees, supervisors, other city departments, other law enforcement agencies and the general public</w:t>
      </w:r>
    </w:p>
    <w:p w14:paraId="0EAD4646" w14:textId="77777777" w:rsidR="00D756B1" w:rsidRPr="00A51435" w:rsidRDefault="009427A6" w:rsidP="00D756B1">
      <w:pPr>
        <w:numPr>
          <w:ilvl w:val="0"/>
          <w:numId w:val="2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Ability to adapt to changing situations and priorities</w:t>
      </w:r>
    </w:p>
    <w:p w14:paraId="286DAF9E" w14:textId="77777777" w:rsidR="00D756B1" w:rsidRPr="00A51435" w:rsidRDefault="00D756B1" w:rsidP="00D756B1">
      <w:pPr>
        <w:rPr>
          <w:rFonts w:ascii="Georgia" w:hAnsi="Georgia" w:cs="Arial"/>
          <w:sz w:val="20"/>
        </w:rPr>
      </w:pPr>
    </w:p>
    <w:p w14:paraId="12F6FF1E" w14:textId="77777777" w:rsidR="00D756B1" w:rsidRPr="00A51435" w:rsidRDefault="00D756B1" w:rsidP="00D756B1">
      <w:pPr>
        <w:shd w:val="clear" w:color="auto" w:fill="E0E0E0"/>
        <w:rPr>
          <w:rFonts w:ascii="Georgia" w:hAnsi="Georgia" w:cs="Arial"/>
          <w:sz w:val="20"/>
        </w:rPr>
      </w:pPr>
      <w:r w:rsidRPr="00A51435">
        <w:rPr>
          <w:rFonts w:ascii="Georgia" w:hAnsi="Georgia" w:cs="Arial"/>
          <w:b/>
          <w:sz w:val="20"/>
        </w:rPr>
        <w:t>Working conditions</w:t>
      </w:r>
    </w:p>
    <w:p w14:paraId="28A5D6A6" w14:textId="77777777" w:rsidR="00D756B1" w:rsidRPr="00A51435" w:rsidRDefault="00D756B1" w:rsidP="00D756B1">
      <w:pPr>
        <w:rPr>
          <w:rFonts w:ascii="Georgia" w:hAnsi="Georgia" w:cs="Arial"/>
          <w:sz w:val="20"/>
        </w:rPr>
      </w:pPr>
    </w:p>
    <w:p w14:paraId="7D287358" w14:textId="77777777" w:rsidR="00FD5871" w:rsidRDefault="000F7139" w:rsidP="00D756B1">
      <w:p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This</w:t>
      </w:r>
      <w:r w:rsidRPr="00A51435">
        <w:rPr>
          <w:rFonts w:ascii="Georgia" w:hAnsi="Georgia" w:cs="Arial"/>
          <w:sz w:val="20"/>
        </w:rPr>
        <w:t xml:space="preserve"> job requires a person to work in special working conditions </w:t>
      </w:r>
      <w:r>
        <w:rPr>
          <w:rFonts w:ascii="Georgia" w:hAnsi="Georgia" w:cs="Arial"/>
          <w:sz w:val="20"/>
        </w:rPr>
        <w:t>such as various hours of work, including weekends and holidays</w:t>
      </w:r>
      <w:r w:rsidRPr="00A51435">
        <w:rPr>
          <w:rFonts w:ascii="Georgia" w:hAnsi="Georgia" w:cs="Arial"/>
          <w:sz w:val="20"/>
        </w:rPr>
        <w:t xml:space="preserve">. </w:t>
      </w:r>
      <w:r>
        <w:rPr>
          <w:rFonts w:ascii="Georgia" w:hAnsi="Georgia" w:cs="Arial"/>
          <w:sz w:val="20"/>
        </w:rPr>
        <w:t>Other s</w:t>
      </w:r>
      <w:r w:rsidRPr="00A51435">
        <w:rPr>
          <w:rFonts w:ascii="Georgia" w:hAnsi="Georgia" w:cs="Arial"/>
          <w:sz w:val="20"/>
        </w:rPr>
        <w:t xml:space="preserve">pecial working </w:t>
      </w:r>
      <w:r>
        <w:rPr>
          <w:rFonts w:ascii="Georgia" w:hAnsi="Georgia" w:cs="Arial"/>
          <w:sz w:val="20"/>
        </w:rPr>
        <w:t xml:space="preserve">conditions may include </w:t>
      </w:r>
      <w:r w:rsidRPr="00A51435">
        <w:rPr>
          <w:rFonts w:ascii="Georgia" w:hAnsi="Georgia" w:cs="Arial"/>
          <w:sz w:val="20"/>
        </w:rPr>
        <w:t>a range of circumstances from regular evening and weekend work, shift work, working outdoors</w:t>
      </w:r>
      <w:r>
        <w:rPr>
          <w:rFonts w:ascii="Georgia" w:hAnsi="Georgia" w:cs="Arial"/>
          <w:sz w:val="20"/>
        </w:rPr>
        <w:t xml:space="preserve"> and</w:t>
      </w:r>
      <w:r w:rsidRPr="00A51435">
        <w:rPr>
          <w:rFonts w:ascii="Georgia" w:hAnsi="Georgia" w:cs="Arial"/>
          <w:sz w:val="20"/>
        </w:rPr>
        <w:t xml:space="preserve"> working with challenging </w:t>
      </w:r>
      <w:r>
        <w:rPr>
          <w:rFonts w:ascii="Georgia" w:hAnsi="Georgia" w:cs="Arial"/>
          <w:sz w:val="20"/>
        </w:rPr>
        <w:t xml:space="preserve">and potentially violent </w:t>
      </w:r>
      <w:r w:rsidRPr="00A51435">
        <w:rPr>
          <w:rFonts w:ascii="Georgia" w:hAnsi="Georgia" w:cs="Arial"/>
          <w:sz w:val="20"/>
        </w:rPr>
        <w:t>clients</w:t>
      </w:r>
      <w:r>
        <w:rPr>
          <w:rFonts w:ascii="Georgia" w:hAnsi="Georgia" w:cs="Arial"/>
          <w:sz w:val="20"/>
        </w:rPr>
        <w:t xml:space="preserve"> and situations.</w:t>
      </w:r>
    </w:p>
    <w:p w14:paraId="13DDFD65" w14:textId="77777777" w:rsidR="00FD5871" w:rsidRPr="00A51435" w:rsidRDefault="00FD5871" w:rsidP="00D756B1">
      <w:pPr>
        <w:rPr>
          <w:rFonts w:ascii="Georgia" w:hAnsi="Georgia" w:cs="Arial"/>
          <w:sz w:val="20"/>
        </w:rPr>
      </w:pPr>
    </w:p>
    <w:p w14:paraId="464EBA12" w14:textId="77777777" w:rsidR="00D756B1" w:rsidRPr="00A51435" w:rsidRDefault="00D756B1" w:rsidP="00D756B1">
      <w:pPr>
        <w:shd w:val="clear" w:color="auto" w:fill="E0E0E0"/>
        <w:rPr>
          <w:rFonts w:ascii="Georgia" w:hAnsi="Georgia" w:cs="Arial"/>
          <w:b/>
          <w:sz w:val="20"/>
        </w:rPr>
      </w:pPr>
      <w:r w:rsidRPr="00A51435">
        <w:rPr>
          <w:rFonts w:ascii="Georgia" w:hAnsi="Georgia" w:cs="Arial"/>
          <w:b/>
          <w:sz w:val="20"/>
        </w:rPr>
        <w:t>Physical</w:t>
      </w:r>
      <w:r w:rsidR="00C87683">
        <w:rPr>
          <w:rFonts w:ascii="Georgia" w:hAnsi="Georgia" w:cs="Arial"/>
          <w:b/>
          <w:sz w:val="20"/>
        </w:rPr>
        <w:t>/Special</w:t>
      </w:r>
      <w:r w:rsidRPr="00A51435">
        <w:rPr>
          <w:rFonts w:ascii="Georgia" w:hAnsi="Georgia" w:cs="Arial"/>
          <w:b/>
          <w:sz w:val="20"/>
        </w:rPr>
        <w:t xml:space="preserve"> requirements</w:t>
      </w:r>
    </w:p>
    <w:p w14:paraId="55452F16" w14:textId="77777777" w:rsidR="00D756B1" w:rsidRPr="00A51435" w:rsidRDefault="00D756B1" w:rsidP="00D756B1">
      <w:pPr>
        <w:rPr>
          <w:rFonts w:ascii="Georgia" w:hAnsi="Georgia" w:cs="Arial"/>
          <w:sz w:val="20"/>
        </w:rPr>
      </w:pPr>
    </w:p>
    <w:p w14:paraId="5A2C4412" w14:textId="77777777" w:rsidR="00C87683" w:rsidRDefault="00C87683" w:rsidP="00C87683">
      <w:pPr>
        <w:pStyle w:val="ListParagraph"/>
        <w:numPr>
          <w:ilvl w:val="0"/>
          <w:numId w:val="4"/>
        </w:numPr>
        <w:rPr>
          <w:rFonts w:ascii="Georgia" w:hAnsi="Georgia" w:cs="Arial"/>
          <w:sz w:val="20"/>
        </w:rPr>
      </w:pPr>
      <w:r w:rsidRPr="00470E0B">
        <w:rPr>
          <w:rFonts w:ascii="Georgia" w:hAnsi="Georgia" w:cs="Arial"/>
          <w:sz w:val="20"/>
        </w:rPr>
        <w:t>At times, this job can be physically demanding</w:t>
      </w:r>
      <w:r w:rsidR="000C5447">
        <w:rPr>
          <w:rFonts w:ascii="Georgia" w:hAnsi="Georgia" w:cs="Arial"/>
          <w:sz w:val="20"/>
        </w:rPr>
        <w:t xml:space="preserve"> and may be required to carry, drag or restrain individuals from 50-300 pounds and lift in excess of 50 pounds.</w:t>
      </w:r>
    </w:p>
    <w:p w14:paraId="6F3C41A6" w14:textId="77777777" w:rsidR="000C5447" w:rsidRDefault="000C5447" w:rsidP="00C87683">
      <w:pPr>
        <w:pStyle w:val="ListParagraph"/>
        <w:numPr>
          <w:ilvl w:val="0"/>
          <w:numId w:val="4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Specific vision abilities required include close vision, distance vision, color vision, peripheral vision, depth perception and the ability to adjust focus.</w:t>
      </w:r>
    </w:p>
    <w:p w14:paraId="75AF78B5" w14:textId="77777777" w:rsidR="000C5447" w:rsidRDefault="000C5447" w:rsidP="00C87683">
      <w:pPr>
        <w:pStyle w:val="ListParagraph"/>
        <w:numPr>
          <w:ilvl w:val="0"/>
          <w:numId w:val="4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Must be 21 years of age and a U.S. citizen.</w:t>
      </w:r>
    </w:p>
    <w:p w14:paraId="67B6BE40" w14:textId="77777777" w:rsidR="000C5447" w:rsidRDefault="000C5447" w:rsidP="00C87683">
      <w:pPr>
        <w:pStyle w:val="ListParagraph"/>
        <w:numPr>
          <w:ilvl w:val="0"/>
          <w:numId w:val="4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Must have any combination equivalent to graduation from high school or GED program.</w:t>
      </w:r>
    </w:p>
    <w:p w14:paraId="68AD78E3" w14:textId="77777777" w:rsidR="00C87683" w:rsidRPr="007F27AE" w:rsidRDefault="000C5447" w:rsidP="007F27AE">
      <w:pPr>
        <w:pStyle w:val="ListParagraph"/>
        <w:numPr>
          <w:ilvl w:val="0"/>
          <w:numId w:val="4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Must pass a written test, oral interviews, medical physical exam and psychological exam.</w:t>
      </w:r>
    </w:p>
    <w:p w14:paraId="62037BEC" w14:textId="77777777" w:rsidR="00C87683" w:rsidRDefault="00C87683" w:rsidP="00C87683">
      <w:pPr>
        <w:pStyle w:val="ListParagraph"/>
        <w:numPr>
          <w:ilvl w:val="0"/>
          <w:numId w:val="4"/>
        </w:numPr>
        <w:rPr>
          <w:rFonts w:ascii="Georgia" w:hAnsi="Georgia" w:cs="Arial"/>
          <w:sz w:val="20"/>
        </w:rPr>
      </w:pPr>
      <w:r w:rsidRPr="00470E0B">
        <w:rPr>
          <w:rFonts w:ascii="Georgia" w:hAnsi="Georgia" w:cs="Arial"/>
          <w:sz w:val="20"/>
        </w:rPr>
        <w:t xml:space="preserve">Must </w:t>
      </w:r>
      <w:r w:rsidR="000C5447" w:rsidRPr="00470E0B">
        <w:rPr>
          <w:rFonts w:ascii="Georgia" w:hAnsi="Georgia" w:cs="Arial"/>
          <w:sz w:val="20"/>
        </w:rPr>
        <w:t>have a safe driving record</w:t>
      </w:r>
      <w:r w:rsidR="000C5447">
        <w:rPr>
          <w:rFonts w:ascii="Georgia" w:hAnsi="Georgia" w:cs="Arial"/>
          <w:sz w:val="20"/>
        </w:rPr>
        <w:t xml:space="preserve"> and</w:t>
      </w:r>
      <w:r w:rsidR="000C5447" w:rsidRPr="00470E0B">
        <w:rPr>
          <w:rFonts w:ascii="Georgia" w:hAnsi="Georgia" w:cs="Arial"/>
          <w:sz w:val="20"/>
        </w:rPr>
        <w:t xml:space="preserve"> </w:t>
      </w:r>
      <w:r w:rsidRPr="00470E0B">
        <w:rPr>
          <w:rFonts w:ascii="Georgia" w:hAnsi="Georgia" w:cs="Arial"/>
          <w:sz w:val="20"/>
        </w:rPr>
        <w:t xml:space="preserve">possess a valid driver’s </w:t>
      </w:r>
      <w:r w:rsidR="000800ED">
        <w:rPr>
          <w:rFonts w:ascii="Georgia" w:hAnsi="Georgia" w:cs="Arial"/>
          <w:sz w:val="20"/>
        </w:rPr>
        <w:t>license</w:t>
      </w:r>
      <w:r w:rsidRPr="00470E0B">
        <w:rPr>
          <w:rFonts w:ascii="Georgia" w:hAnsi="Georgia" w:cs="Arial"/>
          <w:sz w:val="20"/>
        </w:rPr>
        <w:t xml:space="preserve">.  </w:t>
      </w:r>
    </w:p>
    <w:p w14:paraId="3AB5F64F" w14:textId="77777777" w:rsidR="007F27AE" w:rsidRDefault="007F27AE" w:rsidP="00C87683">
      <w:pPr>
        <w:pStyle w:val="ListParagraph"/>
        <w:numPr>
          <w:ilvl w:val="0"/>
          <w:numId w:val="4"/>
        </w:num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Must commit to a minimum of 16 hours volunteer time per month.</w:t>
      </w:r>
    </w:p>
    <w:p w14:paraId="71B70BEA" w14:textId="77777777" w:rsidR="00C87683" w:rsidRPr="00470E0B" w:rsidRDefault="00C87683" w:rsidP="00C87683">
      <w:pPr>
        <w:pStyle w:val="ListParagraph"/>
        <w:numPr>
          <w:ilvl w:val="0"/>
          <w:numId w:val="4"/>
        </w:numPr>
        <w:rPr>
          <w:rFonts w:ascii="Georgia" w:hAnsi="Georgia" w:cs="Arial"/>
          <w:sz w:val="20"/>
        </w:rPr>
      </w:pPr>
      <w:r w:rsidRPr="00470E0B">
        <w:rPr>
          <w:rFonts w:ascii="Georgia" w:hAnsi="Georgia" w:cs="Arial"/>
          <w:sz w:val="20"/>
        </w:rPr>
        <w:t>Must be able to pass an extensive background check that includes criminal, financial and character checks.</w:t>
      </w:r>
    </w:p>
    <w:p w14:paraId="1650FA55" w14:textId="77777777" w:rsidR="00FD5871" w:rsidRPr="00A51435" w:rsidRDefault="00FD5871" w:rsidP="00D756B1">
      <w:pPr>
        <w:rPr>
          <w:rFonts w:ascii="Georgia" w:hAnsi="Georgia" w:cs="Arial"/>
          <w:sz w:val="20"/>
        </w:rPr>
      </w:pPr>
    </w:p>
    <w:p w14:paraId="3BA05F21" w14:textId="77777777" w:rsidR="00D756B1" w:rsidRPr="00A51435" w:rsidRDefault="00D756B1" w:rsidP="00D756B1">
      <w:pPr>
        <w:shd w:val="clear" w:color="auto" w:fill="E0E0E0"/>
        <w:rPr>
          <w:rFonts w:ascii="Georgia" w:hAnsi="Georgia" w:cs="Arial"/>
          <w:b/>
          <w:sz w:val="20"/>
        </w:rPr>
      </w:pPr>
      <w:r w:rsidRPr="00A51435">
        <w:rPr>
          <w:rFonts w:ascii="Georgia" w:hAnsi="Georgia" w:cs="Arial"/>
          <w:b/>
          <w:sz w:val="20"/>
        </w:rPr>
        <w:t>Direct reports</w:t>
      </w:r>
    </w:p>
    <w:p w14:paraId="126E3D13" w14:textId="77777777" w:rsidR="00D756B1" w:rsidRPr="00A51435" w:rsidRDefault="00D756B1" w:rsidP="00D756B1">
      <w:pPr>
        <w:rPr>
          <w:rFonts w:ascii="Georgia" w:hAnsi="Georgia" w:cs="Arial"/>
          <w:sz w:val="20"/>
        </w:rPr>
      </w:pPr>
    </w:p>
    <w:p w14:paraId="2A29AB57" w14:textId="77777777" w:rsidR="000C5447" w:rsidRPr="000F7139" w:rsidRDefault="003C3514" w:rsidP="000C5447">
      <w:pPr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>S</w:t>
      </w:r>
      <w:r w:rsidR="000C5447">
        <w:rPr>
          <w:rFonts w:ascii="Georgia" w:hAnsi="Georgia" w:cs="Arial"/>
          <w:sz w:val="20"/>
        </w:rPr>
        <w:t>upervision is not normally a responsibility of thi</w:t>
      </w:r>
      <w:r>
        <w:rPr>
          <w:rFonts w:ascii="Georgia" w:hAnsi="Georgia" w:cs="Arial"/>
          <w:sz w:val="20"/>
        </w:rPr>
        <w:t>s position</w:t>
      </w:r>
      <w:r w:rsidR="000C5447">
        <w:rPr>
          <w:rFonts w:ascii="Georgia" w:hAnsi="Georgia" w:cs="Arial"/>
          <w:sz w:val="20"/>
        </w:rPr>
        <w:t>.</w:t>
      </w:r>
    </w:p>
    <w:p w14:paraId="1B9EED3E" w14:textId="77777777" w:rsidR="00D756B1" w:rsidRPr="00A51435" w:rsidRDefault="00D756B1" w:rsidP="00D756B1">
      <w:pPr>
        <w:rPr>
          <w:rFonts w:ascii="Georgia" w:hAnsi="Georgia" w:cs="Arial"/>
          <w:sz w:val="20"/>
        </w:rPr>
      </w:pPr>
    </w:p>
    <w:p w14:paraId="3B0025B0" w14:textId="77777777" w:rsidR="00D756B1" w:rsidRPr="00A51435" w:rsidRDefault="00D756B1" w:rsidP="00D756B1">
      <w:pPr>
        <w:pBdr>
          <w:bottom w:val="single" w:sz="12" w:space="1" w:color="auto"/>
        </w:pBdr>
        <w:rPr>
          <w:rFonts w:ascii="Georgia" w:hAnsi="Georgia" w:cs="Arial"/>
          <w:sz w:val="20"/>
        </w:rPr>
      </w:pPr>
    </w:p>
    <w:p w14:paraId="0FB29354" w14:textId="77777777" w:rsidR="00D756B1" w:rsidRPr="00A51435" w:rsidRDefault="00D756B1" w:rsidP="00D756B1">
      <w:pPr>
        <w:rPr>
          <w:rFonts w:ascii="Georgia" w:hAnsi="Georgia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6772"/>
      </w:tblGrid>
      <w:tr w:rsidR="00D756B1" w:rsidRPr="00A51435" w14:paraId="1DA079AB" w14:textId="77777777" w:rsidTr="00AA1FF0">
        <w:tc>
          <w:tcPr>
            <w:tcW w:w="2090" w:type="dxa"/>
          </w:tcPr>
          <w:p w14:paraId="50CAAE71" w14:textId="77777777" w:rsidR="00D756B1" w:rsidRPr="00A51435" w:rsidRDefault="00D756B1" w:rsidP="00AA1FF0">
            <w:pPr>
              <w:rPr>
                <w:rFonts w:ascii="Georgia" w:hAnsi="Georgia" w:cs="Arial"/>
                <w:b/>
                <w:sz w:val="20"/>
              </w:rPr>
            </w:pPr>
            <w:r w:rsidRPr="00A51435">
              <w:rPr>
                <w:rFonts w:ascii="Georgia" w:hAnsi="Georgia" w:cs="Arial"/>
                <w:b/>
                <w:sz w:val="20"/>
              </w:rPr>
              <w:t>Approved by:</w:t>
            </w:r>
          </w:p>
          <w:p w14:paraId="0A931659" w14:textId="77777777" w:rsidR="00D756B1" w:rsidRPr="00A51435" w:rsidRDefault="00D756B1" w:rsidP="00AA1FF0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6772" w:type="dxa"/>
          </w:tcPr>
          <w:p w14:paraId="47CCFA05" w14:textId="77777777" w:rsidR="00D756B1" w:rsidRPr="00A51435" w:rsidRDefault="009F0B83" w:rsidP="00AA1FF0">
            <w:pPr>
              <w:ind w:left="72"/>
              <w:rPr>
                <w:rFonts w:ascii="Georgia" w:hAnsi="Georgia" w:cs="Arial"/>
                <w:i/>
                <w:sz w:val="20"/>
              </w:rPr>
            </w:pPr>
            <w:r>
              <w:rPr>
                <w:rFonts w:ascii="Georgia" w:hAnsi="Georgia" w:cs="Arial"/>
                <w:i/>
                <w:sz w:val="20"/>
              </w:rPr>
              <w:t>Chief Darla Huxel</w:t>
            </w:r>
          </w:p>
        </w:tc>
      </w:tr>
      <w:tr w:rsidR="00D756B1" w:rsidRPr="00A51435" w14:paraId="42A12BCD" w14:textId="77777777" w:rsidTr="00AA1FF0">
        <w:tc>
          <w:tcPr>
            <w:tcW w:w="2090" w:type="dxa"/>
          </w:tcPr>
          <w:p w14:paraId="30686585" w14:textId="77777777" w:rsidR="00D756B1" w:rsidRPr="00A51435" w:rsidRDefault="00D756B1" w:rsidP="00AA1FF0">
            <w:pPr>
              <w:rPr>
                <w:rFonts w:ascii="Georgia" w:hAnsi="Georgia" w:cs="Arial"/>
                <w:sz w:val="20"/>
              </w:rPr>
            </w:pPr>
            <w:r w:rsidRPr="00A51435">
              <w:rPr>
                <w:rFonts w:ascii="Georgia" w:hAnsi="Georgia" w:cs="Arial"/>
                <w:b/>
                <w:sz w:val="20"/>
              </w:rPr>
              <w:t>Date approved:</w:t>
            </w:r>
          </w:p>
        </w:tc>
        <w:tc>
          <w:tcPr>
            <w:tcW w:w="6772" w:type="dxa"/>
          </w:tcPr>
          <w:p w14:paraId="300B7556" w14:textId="77777777" w:rsidR="00D756B1" w:rsidRPr="00A51435" w:rsidRDefault="009F0B83" w:rsidP="00AA1FF0">
            <w:pPr>
              <w:ind w:left="72"/>
              <w:rPr>
                <w:rFonts w:ascii="Georgia" w:hAnsi="Georgia" w:cs="Arial"/>
                <w:i/>
                <w:sz w:val="20"/>
              </w:rPr>
            </w:pPr>
            <w:r>
              <w:rPr>
                <w:rFonts w:ascii="Georgia" w:hAnsi="Georgia" w:cs="Arial"/>
                <w:i/>
                <w:sz w:val="20"/>
              </w:rPr>
              <w:t>02-20-2019</w:t>
            </w:r>
          </w:p>
        </w:tc>
      </w:tr>
      <w:tr w:rsidR="00D756B1" w:rsidRPr="00A51435" w14:paraId="1E66688A" w14:textId="77777777" w:rsidTr="00AA1FF0">
        <w:tc>
          <w:tcPr>
            <w:tcW w:w="2090" w:type="dxa"/>
          </w:tcPr>
          <w:p w14:paraId="3C1A1CDB" w14:textId="77777777" w:rsidR="00D756B1" w:rsidRPr="00A51435" w:rsidRDefault="00D756B1" w:rsidP="00AA1FF0">
            <w:pPr>
              <w:rPr>
                <w:rFonts w:ascii="Georgia" w:hAnsi="Georgia" w:cs="Arial"/>
                <w:sz w:val="20"/>
              </w:rPr>
            </w:pPr>
            <w:r w:rsidRPr="00A51435">
              <w:rPr>
                <w:rFonts w:ascii="Georgia" w:hAnsi="Georgia" w:cs="Arial"/>
                <w:b/>
                <w:sz w:val="20"/>
              </w:rPr>
              <w:t>Reviewed:</w:t>
            </w:r>
          </w:p>
        </w:tc>
        <w:tc>
          <w:tcPr>
            <w:tcW w:w="6772" w:type="dxa"/>
          </w:tcPr>
          <w:p w14:paraId="50D1DF0A" w14:textId="46364DCE" w:rsidR="00D756B1" w:rsidRPr="00A51435" w:rsidRDefault="00FF259C" w:rsidP="00AA1FF0">
            <w:pPr>
              <w:ind w:left="72"/>
              <w:rPr>
                <w:rFonts w:ascii="Georgia" w:hAnsi="Georgia" w:cs="Arial"/>
                <w:i/>
                <w:sz w:val="20"/>
              </w:rPr>
            </w:pPr>
            <w:r>
              <w:rPr>
                <w:rFonts w:ascii="Georgia" w:hAnsi="Georgia" w:cs="Arial"/>
                <w:i/>
                <w:sz w:val="20"/>
              </w:rPr>
              <w:t>01-06-2020</w:t>
            </w:r>
            <w:bookmarkStart w:id="0" w:name="_GoBack"/>
            <w:bookmarkEnd w:id="0"/>
          </w:p>
        </w:tc>
      </w:tr>
    </w:tbl>
    <w:p w14:paraId="59C52ACE" w14:textId="77777777" w:rsidR="0058223E" w:rsidRDefault="0058223E"/>
    <w:sectPr w:rsidR="0058223E" w:rsidSect="00E15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F44"/>
    <w:multiLevelType w:val="hybridMultilevel"/>
    <w:tmpl w:val="BC547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B1690"/>
    <w:multiLevelType w:val="hybridMultilevel"/>
    <w:tmpl w:val="A81C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6B1"/>
    <w:rsid w:val="000800ED"/>
    <w:rsid w:val="000C5447"/>
    <w:rsid w:val="000F7139"/>
    <w:rsid w:val="003C3514"/>
    <w:rsid w:val="0058223E"/>
    <w:rsid w:val="00613A66"/>
    <w:rsid w:val="00787A92"/>
    <w:rsid w:val="007F27AE"/>
    <w:rsid w:val="008E331C"/>
    <w:rsid w:val="009427A6"/>
    <w:rsid w:val="00980B4D"/>
    <w:rsid w:val="009F0B83"/>
    <w:rsid w:val="00A0458B"/>
    <w:rsid w:val="00C87683"/>
    <w:rsid w:val="00D756B1"/>
    <w:rsid w:val="00E15D05"/>
    <w:rsid w:val="00F7122F"/>
    <w:rsid w:val="00FD5871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2B27"/>
  <w15:docId w15:val="{CE9A99AE-4C91-41DD-B506-7C745C30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</dc:creator>
  <cp:lastModifiedBy>Darla</cp:lastModifiedBy>
  <cp:revision>5</cp:revision>
  <dcterms:created xsi:type="dcterms:W3CDTF">2019-02-19T00:50:00Z</dcterms:created>
  <dcterms:modified xsi:type="dcterms:W3CDTF">2020-01-08T20:55:00Z</dcterms:modified>
</cp:coreProperties>
</file>